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984" w14:textId="70B1E438" w:rsidR="00BB4148" w:rsidRPr="00C4719B" w:rsidRDefault="00942CB7" w:rsidP="0009485D">
      <w:pPr>
        <w:jc w:val="right"/>
        <w:rPr>
          <w:rFonts w:ascii="TH SarabunPSK" w:hAnsi="TH SarabunPSK" w:cs="TH SarabunPSK"/>
          <w:sz w:val="30"/>
          <w:szCs w:val="30"/>
        </w:rPr>
      </w:pPr>
      <w:r w:rsidRPr="00C4719B">
        <w:rPr>
          <w:rFonts w:ascii="TH SarabunPSK" w:hAnsi="TH SarabunPSK" w:cs="TH SarabunPSK" w:hint="cs"/>
          <w:sz w:val="30"/>
          <w:szCs w:val="30"/>
          <w:cs/>
        </w:rPr>
        <w:t xml:space="preserve">ข้อมูล ณ วันที่ </w:t>
      </w:r>
      <w:r w:rsidR="00686F10">
        <w:rPr>
          <w:rFonts w:ascii="TH SarabunPSK" w:hAnsi="TH SarabunPSK" w:cs="TH SarabunPSK"/>
          <w:sz w:val="30"/>
          <w:szCs w:val="30"/>
        </w:rPr>
        <w:t>1</w:t>
      </w:r>
      <w:r w:rsidR="008022C2">
        <w:rPr>
          <w:rFonts w:ascii="TH SarabunPSK" w:hAnsi="TH SarabunPSK" w:cs="TH SarabunPSK"/>
          <w:sz w:val="30"/>
          <w:szCs w:val="30"/>
        </w:rPr>
        <w:t>9</w:t>
      </w:r>
      <w:r w:rsidRPr="00C4719B">
        <w:rPr>
          <w:rFonts w:ascii="TH SarabunPSK" w:hAnsi="TH SarabunPSK" w:cs="TH SarabunPSK" w:hint="cs"/>
          <w:sz w:val="30"/>
          <w:szCs w:val="30"/>
          <w:cs/>
        </w:rPr>
        <w:t>/</w:t>
      </w:r>
      <w:r w:rsidR="00686F10">
        <w:rPr>
          <w:rFonts w:ascii="TH SarabunPSK" w:hAnsi="TH SarabunPSK" w:cs="TH SarabunPSK"/>
          <w:sz w:val="30"/>
          <w:szCs w:val="30"/>
        </w:rPr>
        <w:t>10</w:t>
      </w:r>
      <w:r w:rsidRPr="00C4719B">
        <w:rPr>
          <w:rFonts w:ascii="TH SarabunPSK" w:hAnsi="TH SarabunPSK" w:cs="TH SarabunPSK" w:hint="cs"/>
          <w:sz w:val="30"/>
          <w:szCs w:val="30"/>
          <w:cs/>
        </w:rPr>
        <w:t>/256</w:t>
      </w:r>
      <w:r w:rsidRPr="00C4719B">
        <w:rPr>
          <w:rFonts w:ascii="TH SarabunPSK" w:hAnsi="TH SarabunPSK" w:cs="TH SarabunPSK"/>
          <w:sz w:val="30"/>
          <w:szCs w:val="30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09485D" w:rsidRPr="00C4719B" w14:paraId="6C4BB27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49A" w14:textId="77777777" w:rsidR="0009485D" w:rsidRPr="00C4719B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หน่วยงานเจ้าภาพ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9ED" w14:textId="00846AF5" w:rsidR="0009485D" w:rsidRPr="00C4719B" w:rsidRDefault="00870C35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สำนักสุขาภิบาลอาหารและน้ำ</w:t>
            </w:r>
          </w:p>
        </w:tc>
      </w:tr>
      <w:tr w:rsidR="0009485D" w:rsidRPr="00C4719B" w14:paraId="3833125C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ADC" w14:textId="085F862D" w:rsidR="0009485D" w:rsidRPr="00C4719B" w:rsidRDefault="0009485D" w:rsidP="00375302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686F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2D56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0BA" w14:textId="25711406" w:rsidR="0009485D" w:rsidRPr="00B5770E" w:rsidRDefault="00B5770E" w:rsidP="00375302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5770E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ร้อยละคุณภาพน้ำประปาหมู่บ้านได้มาตรฐานตามเกณฑ์คุณภาพน้ำประปาดื่มได้</w:t>
            </w:r>
          </w:p>
        </w:tc>
      </w:tr>
      <w:tr w:rsidR="0009485D" w:rsidRPr="00C4719B" w14:paraId="09D5762D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7C1" w14:textId="77777777" w:rsidR="0009485D" w:rsidRPr="00C4719B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2E8" w14:textId="1F023322" w:rsidR="0009485D" w:rsidRPr="00C4719B" w:rsidRDefault="00870C35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</w:t>
            </w:r>
            <w:r w:rsidR="00C4719B"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สุขาภิบาลอาหารและน้ำ</w:t>
            </w:r>
          </w:p>
        </w:tc>
      </w:tr>
      <w:tr w:rsidR="00C4719B" w:rsidRPr="00C4719B" w14:paraId="6CFDA6EE" w14:textId="77777777" w:rsidTr="00375302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24B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06E" w14:textId="685127FA" w:rsidR="00B5770E" w:rsidRPr="00B5770E" w:rsidRDefault="00B5770E" w:rsidP="00B577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70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ประปาหมู่บ้าน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5770E">
              <w:rPr>
                <w:rFonts w:ascii="TH SarabunPSK" w:hAnsi="TH SarabunPSK" w:cs="TH SarabunPSK"/>
                <w:sz w:val="30"/>
                <w:szCs w:val="30"/>
                <w:cs/>
              </w:rPr>
              <w:t>หมายความว่า ระบบประปาที่มีขนาดเล็ก ให้บริการในพื้นที่กว้างมากนักอาจจะ 1-2 หมู่บ้าน ประชาชนหรือผู้ใช้น้ำในพื้นที่ไม่เกิน 5</w:t>
            </w:r>
            <w:r w:rsidRPr="00B5770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B5770E">
              <w:rPr>
                <w:rFonts w:ascii="TH SarabunPSK" w:hAnsi="TH SarabunPSK" w:cs="TH SarabunPSK"/>
                <w:sz w:val="30"/>
                <w:szCs w:val="30"/>
                <w:cs/>
              </w:rPr>
              <w:t>000 คน ซึ่งอาจจะมีระบบการจัดการโดยเทศบาลตำบล องค์การบริหารตำบล คณะกรรมการบริหารกิจการประปาหมู่บ้าน หรืออยู่ภายใต้การบริหารของวัด โดยมีระบบการจัดการตั้งแต่แหล่งน้ำดิบ ระบบผลิต ระบบฆ่าเชื้อ และระบบจ่ายน้ำสู่ประชาชน</w:t>
            </w:r>
          </w:p>
          <w:p w14:paraId="56DCDB7E" w14:textId="62B54730" w:rsidR="00B5770E" w:rsidRDefault="00B5770E" w:rsidP="00B577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70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คุณภาพน้ำประปาหมู่บ้าน</w:t>
            </w:r>
            <w:r w:rsidRPr="00B577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คุณภาพน้ำประปาที่ได้จากระบบผลิตน้ำประปาพร้อมเข้าสู่ระบบจ่ายน้ำไปสู่ประชาชนเปรียบเทียบกับเกณฑ์คุณภาพน้ำประปาดื่มได้</w:t>
            </w:r>
          </w:p>
          <w:p w14:paraId="2F18FF0F" w14:textId="3DDA6443" w:rsidR="00C4719B" w:rsidRPr="00C4719B" w:rsidRDefault="00B5770E" w:rsidP="00C4719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70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เกณฑ์คุณภาพน้ำประปาดื่มได้ </w:t>
            </w:r>
            <w:r w:rsidRPr="00B5770E">
              <w:rPr>
                <w:rFonts w:ascii="TH SarabunPSK" w:hAnsi="TH SarabunPSK" w:cs="TH SarabunPSK"/>
                <w:sz w:val="30"/>
                <w:szCs w:val="30"/>
                <w:cs/>
              </w:rPr>
              <w:t>หมายถึง คุณภาพน้ำประตามประกาศกรมอนามัย เรื่อง เกณฑ์คุณภาพน้ำประปาดื่มได้ กรมอนามัย พ.ศ.2563 ประกอบด้วย คุณภาพทางกายภาพ เคมี และชีวภาพ รวมจำนวน 21 พารามิเตอร์</w:t>
            </w:r>
          </w:p>
        </w:tc>
      </w:tr>
      <w:tr w:rsidR="00C4719B" w:rsidRPr="00C4719B" w14:paraId="2F474F21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69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วิธีการจัดเก็บข้อมูล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607" w14:textId="6BCC737A" w:rsidR="00C4719B" w:rsidRPr="00C4719B" w:rsidRDefault="00C4719B" w:rsidP="00C4719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bookmarkStart w:id="0" w:name="_Hlk24965748"/>
            <w:r w:rsidRPr="00C4719B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4719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สำนักงานสาธารณสุขจังหวัด</w:t>
            </w:r>
            <w:r w:rsidRPr="00C4719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/</w:t>
            </w:r>
            <w:r w:rsidR="00CD58F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ศูนย์อนามัย</w:t>
            </w:r>
            <w:r w:rsidRPr="00C4719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ขับเคลื่อนการดำเนินงานตามเกณฑ์ตัวชี้วัด และรายงาน</w:t>
            </w:r>
            <w:r w:rsidRPr="00C4719B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ผลการดำเนินงานตามตัวชี้วัดในแบบฟอร์มที่กำหนด</w:t>
            </w:r>
            <w:r w:rsidRPr="00C4719B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C4719B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เป็นรายไตรมาส</w:t>
            </w:r>
          </w:p>
          <w:p w14:paraId="6DAE1BF4" w14:textId="53DAEFC4" w:rsidR="00C4719B" w:rsidRPr="00C4719B" w:rsidRDefault="00C4719B" w:rsidP="00C4719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4719B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4719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ศูนย์อนามัย</w:t>
            </w:r>
            <w:r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นำข้อมูล มาวิเคราะห์ 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</w:rPr>
              <w:t>GAP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ในภาพรวมของเขตสุขภา</w:t>
            </w:r>
            <w:r w:rsidRPr="00C4719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พ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และจัดทำแผนปิด 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</w:rPr>
              <w:t xml:space="preserve">GAP 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ในปีถัดไป รวมทั้งการตรวจประเมินเชิงคุณภาพ พร้อมจัดส่งให้กรมอนามัย </w:t>
            </w:r>
          </w:p>
          <w:p w14:paraId="4B734F6F" w14:textId="77777777" w:rsidR="00C4719B" w:rsidRPr="00C4719B" w:rsidRDefault="00C4719B" w:rsidP="00C4719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4719B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4719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กรมอนามัย วิเคราะห์ข้อมูลฯ ระดับประเทศ จัดทำเป็นรายงานสรุปผลการดำเนินงานฯรายไตรมาส  </w:t>
            </w:r>
          </w:p>
          <w:p w14:paraId="65E22236" w14:textId="54E7E328" w:rsidR="00C4719B" w:rsidRPr="00C4719B" w:rsidRDefault="00C4719B" w:rsidP="00C471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</w:t>
            </w:r>
            <w:r w:rsidRPr="00C4719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กรมอนามัย จัดส่งรายงานผลการดำเนินงานฯ กระทรวงสาธารณสุข</w:t>
            </w:r>
            <w:bookmarkEnd w:id="0"/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8022C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กพร.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C4719B" w:rsidRPr="00C4719B" w14:paraId="448F76D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2D6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161" w14:textId="0DCE9DD6" w:rsidR="00C4719B" w:rsidRPr="00C4719B" w:rsidRDefault="00B5770E" w:rsidP="00C4719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ศูนย์อนามัย,สำนักงานสาธารณสุขจังหวัด</w:t>
            </w:r>
            <w:r w:rsidR="005A235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val="en-AU"/>
              </w:rPr>
              <w:t>กรมส่งเสริมการปกครองท้องถิ่น</w:t>
            </w:r>
            <w:r w:rsidR="005A235F">
              <w:rPr>
                <w:rFonts w:ascii="TH SarabunPSK" w:eastAsia="Calibri" w:hAnsi="TH SarabunPSK" w:cs="TH SarabunPSK" w:hint="cs"/>
                <w:sz w:val="30"/>
                <w:szCs w:val="30"/>
                <w:cs/>
                <w:lang w:val="en-AU"/>
              </w:rPr>
              <w:t xml:space="preserve"> กองห้องปฏิบัติการสาธารณสุขกรมอนามัย</w:t>
            </w:r>
          </w:p>
        </w:tc>
      </w:tr>
      <w:tr w:rsidR="00C4719B" w:rsidRPr="00C4719B" w14:paraId="35DA3E3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54C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รายการข้อมูล 1 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ABC" w14:textId="5669614D" w:rsidR="00C4719B" w:rsidRPr="00C4719B" w:rsidRDefault="00C4719B" w:rsidP="00C471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719B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 xml:space="preserve">A </w:t>
            </w:r>
            <w:r w:rsidRPr="00C4719B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= จำนวน</w:t>
            </w:r>
            <w:r w:rsidR="00B5770E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ตัวอย่างที่ได้รับจากแหล่งข้อมูลปี2565ที่ผ่านเกณฑ์มาตรฐานฯ</w:t>
            </w:r>
          </w:p>
        </w:tc>
      </w:tr>
      <w:tr w:rsidR="00C4719B" w:rsidRPr="00C4719B" w14:paraId="5894C819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23D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2 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D19" w14:textId="344E3541" w:rsidR="00C4719B" w:rsidRPr="00C4719B" w:rsidRDefault="00C4719B" w:rsidP="00C471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719B">
              <w:rPr>
                <w:rFonts w:ascii="TH SarabunPSK" w:eastAsia="Calibri" w:hAnsi="TH SarabunPSK" w:cs="TH SarabunPSK"/>
                <w:sz w:val="30"/>
                <w:szCs w:val="30"/>
              </w:rPr>
              <w:t xml:space="preserve">B </w:t>
            </w:r>
            <w:r w:rsidRPr="00C4719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= </w:t>
            </w:r>
            <w:r w:rsidR="00B5770E" w:rsidRPr="00B5770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</w:t>
            </w:r>
            <w:r w:rsidR="00B5770E" w:rsidRPr="00B577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ตัวอย่างที่ได้รับจากแหล่งข้อมูลปี2565ท</w:t>
            </w:r>
            <w:r w:rsidR="00B577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ั้งหมด</w:t>
            </w:r>
          </w:p>
        </w:tc>
      </w:tr>
      <w:tr w:rsidR="00C4719B" w:rsidRPr="00C4719B" w14:paraId="41D5D13B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620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รายการข้อมูล 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AD0" w14:textId="77777777" w:rsidR="00C4719B" w:rsidRPr="00C4719B" w:rsidRDefault="00C4719B" w:rsidP="00C471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4719B" w:rsidRPr="00C4719B" w14:paraId="7282560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998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สูตรคำนวณตัวชี้วัด 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8CC" w14:textId="6874E227" w:rsidR="00C4719B" w:rsidRPr="00C4719B" w:rsidRDefault="00C4719B" w:rsidP="00C4719B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>=(</w:t>
            </w:r>
            <w:r w:rsidRPr="00C4719B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  <w:r w:rsidRPr="00C4719B">
              <w:rPr>
                <w:rFonts w:ascii="TH SarabunPSK" w:hAnsi="TH SarabunPSK" w:cs="TH SarabunPSK"/>
                <w:sz w:val="30"/>
                <w:szCs w:val="30"/>
              </w:rPr>
              <w:t>100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>)/</w:t>
            </w:r>
            <w:r w:rsidRPr="00C4719B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</w:tr>
      <w:tr w:rsidR="00C4719B" w:rsidRPr="00C4719B" w14:paraId="0202327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B02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01" w14:textId="39EE0B3B" w:rsidR="00C4719B" w:rsidRPr="00C4719B" w:rsidRDefault="00C4719B" w:rsidP="00C47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1 : </w:t>
            </w:r>
            <w:r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แรก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25</w:t>
            </w:r>
            <w:r w:rsidRPr="00C4719B">
              <w:rPr>
                <w:rFonts w:ascii="TH SarabunPSK" w:hAnsi="TH SarabunPSK" w:cs="TH SarabunPSK"/>
                <w:sz w:val="30"/>
                <w:szCs w:val="30"/>
              </w:rPr>
              <w:t>65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</w:t>
            </w:r>
            <w:r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Pr="00C471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0A5C1A2" w14:textId="1A3E53DA" w:rsidR="00C4719B" w:rsidRPr="00C4719B" w:rsidRDefault="00C4719B" w:rsidP="00C471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รอบที่ </w:t>
            </w:r>
            <w:r w:rsidRPr="00C4719B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C4719B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เดือนหลัง (มีนาคม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</w:t>
            </w:r>
            <w:r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 w:rsidRPr="00C4719B">
              <w:rPr>
                <w:rFonts w:ascii="TH SarabunPSK" w:hAnsi="TH SarabunPSK" w:cs="TH SarabunPSK"/>
                <w:sz w:val="30"/>
                <w:szCs w:val="30"/>
              </w:rPr>
              <w:t>2566</w:t>
            </w:r>
            <w:r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C4719B" w:rsidRPr="00C4719B" w14:paraId="50D9C0D6" w14:textId="77777777" w:rsidTr="003753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3"/>
        </w:trPr>
        <w:tc>
          <w:tcPr>
            <w:tcW w:w="9923" w:type="dxa"/>
            <w:gridSpan w:val="2"/>
          </w:tcPr>
          <w:p w14:paraId="29565460" w14:textId="77777777" w:rsidR="00C4719B" w:rsidRPr="00C4719B" w:rsidRDefault="00C4719B" w:rsidP="00C4719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 :</w:t>
            </w:r>
          </w:p>
          <w:p w14:paraId="7B8129B1" w14:textId="25297865" w:rsidR="00C4719B" w:rsidRPr="00C4719B" w:rsidRDefault="00C4719B" w:rsidP="00C4719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: 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แรก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(ตุลาคม 256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กุมภาพันธ์ 256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a7"/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4811"/>
              <w:gridCol w:w="900"/>
              <w:gridCol w:w="3060"/>
              <w:gridCol w:w="551"/>
            </w:tblGrid>
            <w:tr w:rsidR="00C4719B" w:rsidRPr="00C4719B" w14:paraId="53736793" w14:textId="77777777" w:rsidTr="00687E04">
              <w:trPr>
                <w:gridAfter w:val="1"/>
                <w:wAfter w:w="551" w:type="dxa"/>
              </w:trPr>
              <w:tc>
                <w:tcPr>
                  <w:tcW w:w="908" w:type="dxa"/>
                </w:tcPr>
                <w:p w14:paraId="3F8A3669" w14:textId="7888430D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4811" w:type="dxa"/>
                </w:tcPr>
                <w:p w14:paraId="34562539" w14:textId="1E814535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00" w:type="dxa"/>
                </w:tcPr>
                <w:p w14:paraId="67DED5B2" w14:textId="6048C2EA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060" w:type="dxa"/>
                </w:tcPr>
                <w:p w14:paraId="6AB8ED45" w14:textId="626A81D8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</w:t>
                  </w:r>
                  <w:r w:rsidRPr="00C4719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หลักฐาน</w:t>
                  </w:r>
                </w:p>
              </w:tc>
            </w:tr>
            <w:tr w:rsidR="00C4719B" w:rsidRPr="00C4719B" w14:paraId="6B3D3FCF" w14:textId="77777777" w:rsidTr="00687E04">
              <w:trPr>
                <w:gridAfter w:val="1"/>
                <w:wAfter w:w="551" w:type="dxa"/>
              </w:trPr>
              <w:tc>
                <w:tcPr>
                  <w:tcW w:w="908" w:type="dxa"/>
                </w:tcPr>
                <w:p w14:paraId="0D5967BE" w14:textId="791A1EF1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811" w:type="dxa"/>
                </w:tcPr>
                <w:p w14:paraId="7A21FB5C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04B4E359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2A82889A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9EDA8BC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</w:tcPr>
                <w:p w14:paraId="6D6EFD6D" w14:textId="6CBF496B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14:paraId="01708709" w14:textId="77777777" w:rsidR="00C4719B" w:rsidRPr="00C4719B" w:rsidRDefault="00C4719B" w:rsidP="00C4719B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14:paraId="54F90CCE" w14:textId="77777777" w:rsidR="00C4719B" w:rsidRPr="00C4719B" w:rsidRDefault="00C4719B" w:rsidP="00C4719B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C4719B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 xml:space="preserve">C 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(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Comparisons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)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การเปรียบเทียบ</w:t>
                  </w:r>
                </w:p>
                <w:p w14:paraId="716D1EF0" w14:textId="77777777" w:rsidR="00C4719B" w:rsidRPr="00C4719B" w:rsidRDefault="00C4719B" w:rsidP="00C4719B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T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Trends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แนวโน้ม</w:t>
                  </w:r>
                </w:p>
                <w:p w14:paraId="0248DC45" w14:textId="058BB7EE" w:rsidR="00C4719B" w:rsidRPr="00C4719B" w:rsidRDefault="00C4719B" w:rsidP="00C4719B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Level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ของผลการดำเนินการในปัจจุบัน</w:t>
                  </w:r>
                </w:p>
                <w:p w14:paraId="4036F8F1" w14:textId="77777777" w:rsidR="00C4719B" w:rsidRPr="00C4719B" w:rsidRDefault="00C4719B" w:rsidP="00C4719B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17F90009" w14:textId="77777777" w:rsidR="00C4719B" w:rsidRPr="00C4719B" w:rsidRDefault="00C4719B" w:rsidP="00C4719B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25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14:paraId="46831284" w14:textId="77777777" w:rsidR="00C4719B" w:rsidRPr="00C4719B" w:rsidRDefault="00C4719B" w:rsidP="00C4719B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C4719B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2D6A231A" w14:textId="77777777" w:rsidR="00C4719B" w:rsidRPr="00C4719B" w:rsidRDefault="00C4719B" w:rsidP="00C4719B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ความต้องการ/ความคาดหวัง</w:t>
                  </w:r>
                </w:p>
                <w:p w14:paraId="5BD16B6B" w14:textId="77777777" w:rsidR="00C4719B" w:rsidRPr="00C4719B" w:rsidRDefault="00C4719B" w:rsidP="00C4719B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0C12D2F2" w14:textId="77777777" w:rsidR="00C4719B" w:rsidRPr="00C4719B" w:rsidRDefault="00C4719B" w:rsidP="00C4719B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ความพึงพอใจ/ความไม่พึงพอใจ</w:t>
                  </w:r>
                </w:p>
                <w:p w14:paraId="4933570B" w14:textId="77777777" w:rsidR="00C4719B" w:rsidRPr="00C4719B" w:rsidRDefault="00C4719B" w:rsidP="00C4719B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55FD233A" w14:textId="519F25A0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C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และผู้มีส่วนได้ส่วนเสีย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SH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25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C4719B" w:rsidRPr="00C4719B" w14:paraId="3246247B" w14:textId="77777777" w:rsidTr="00687E04">
              <w:trPr>
                <w:gridAfter w:val="1"/>
                <w:wAfter w:w="551" w:type="dxa"/>
              </w:trPr>
              <w:tc>
                <w:tcPr>
                  <w:tcW w:w="908" w:type="dxa"/>
                </w:tcPr>
                <w:p w14:paraId="27C5DCF0" w14:textId="75D8EF76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4811" w:type="dxa"/>
                </w:tcPr>
                <w:p w14:paraId="1E677DE0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Advocacy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/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Intervention </w:t>
                  </w:r>
                </w:p>
                <w:p w14:paraId="6CB9BD06" w14:textId="0354C588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C4719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การกำหนดมาตรการและแผนขับเคลื่อน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900" w:type="dxa"/>
                </w:tcPr>
                <w:p w14:paraId="2C958737" w14:textId="662AAD00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14:paraId="0E3BB47E" w14:textId="77777777" w:rsidR="00C4719B" w:rsidRPr="00C4719B" w:rsidRDefault="00C4719B" w:rsidP="00C4719B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14:paraId="7F712284" w14:textId="238807F0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2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2 </w:t>
                  </w:r>
                  <w:r w:rsidRPr="00C4719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แผนขับเคลื่อนการดำเนินงานตัวชี้วัด (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C4719B" w:rsidRPr="00C4719B" w14:paraId="1A32BCE0" w14:textId="77777777" w:rsidTr="00687E04">
              <w:trPr>
                <w:gridAfter w:val="1"/>
                <w:wAfter w:w="551" w:type="dxa"/>
              </w:trPr>
              <w:tc>
                <w:tcPr>
                  <w:tcW w:w="908" w:type="dxa"/>
                </w:tcPr>
                <w:p w14:paraId="47F24658" w14:textId="34A54493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811" w:type="dxa"/>
                </w:tcPr>
                <w:p w14:paraId="434492B2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 and Governance</w:t>
                  </w:r>
                </w:p>
                <w:p w14:paraId="38BC8198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การติดตามประเมินผลการดำเนินงาน</w:t>
                  </w:r>
                </w:p>
                <w:p w14:paraId="6A670F33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มีมาตรฐานการปฏิบัติงาน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SOP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ของตัวชี้วัด</w:t>
                  </w:r>
                </w:p>
                <w:p w14:paraId="348178A2" w14:textId="32C47046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</w:tcPr>
                <w:p w14:paraId="65FDB072" w14:textId="3513EEEB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14:paraId="58C17DC5" w14:textId="77777777" w:rsidR="00C4719B" w:rsidRPr="00C4719B" w:rsidRDefault="00C4719B" w:rsidP="00C4719B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 ทุกเดือนและ  นำขึ้นเว็บไซต์ของหน่วยงาน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ภายใน วันที่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14:paraId="5066FE33" w14:textId="1202C496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SOP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ของตัวชี้วัด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C4719B" w:rsidRPr="00C4719B" w14:paraId="7482A575" w14:textId="77777777" w:rsidTr="00687E04">
              <w:trPr>
                <w:gridAfter w:val="1"/>
                <w:wAfter w:w="551" w:type="dxa"/>
              </w:trPr>
              <w:tc>
                <w:tcPr>
                  <w:tcW w:w="908" w:type="dxa"/>
                </w:tcPr>
                <w:p w14:paraId="2784A8C1" w14:textId="563F1377" w:rsidR="00C4719B" w:rsidRPr="00C4719B" w:rsidRDefault="00C4719B" w:rsidP="00C4719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4811" w:type="dxa"/>
                </w:tcPr>
                <w:p w14:paraId="274AC39D" w14:textId="4CDA9758" w:rsidR="00C4719B" w:rsidRPr="00C4719B" w:rsidRDefault="00C4719B" w:rsidP="00C4719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00" w:type="dxa"/>
                </w:tcPr>
                <w:p w14:paraId="7A3F2D28" w14:textId="78ECE002" w:rsidR="00C4719B" w:rsidRPr="00C4719B" w:rsidRDefault="00C4719B" w:rsidP="00C4719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060" w:type="dxa"/>
                </w:tcPr>
                <w:p w14:paraId="64B4508A" w14:textId="325AB326" w:rsidR="00C4719B" w:rsidRPr="00C4719B" w:rsidRDefault="00C4719B" w:rsidP="00C4719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C4719B" w:rsidRPr="00C4719B" w14:paraId="149B2E18" w14:textId="77777777" w:rsidTr="00687E04">
              <w:trPr>
                <w:gridAfter w:val="1"/>
                <w:wAfter w:w="551" w:type="dxa"/>
              </w:trPr>
              <w:tc>
                <w:tcPr>
                  <w:tcW w:w="908" w:type="dxa"/>
                </w:tcPr>
                <w:p w14:paraId="531265D9" w14:textId="03DF56E0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811" w:type="dxa"/>
                </w:tcPr>
                <w:p w14:paraId="7D0A5122" w14:textId="6AE1C829" w:rsid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Output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</w:p>
                <w:p w14:paraId="183DFA33" w14:textId="77777777" w:rsidR="000245F8" w:rsidRPr="006E0B86" w:rsidRDefault="000245F8" w:rsidP="000245F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6E0B86">
                    <w:rPr>
                      <w:rFonts w:ascii="TH SarabunPSK" w:hAnsi="TH SarabunPSK" w:cs="TH SarabunPSK" w:hint="cs"/>
                      <w:cs/>
                    </w:rPr>
                    <w:t>มีผลการดำเนินงานตามแผนและมาตรการที่กำหนด</w:t>
                  </w:r>
                </w:p>
                <w:p w14:paraId="72C8B112" w14:textId="77777777" w:rsidR="000245F8" w:rsidRDefault="000245F8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03DA28DA" w14:textId="3B4A8C56" w:rsidR="000245F8" w:rsidRPr="00C4719B" w:rsidRDefault="000245F8" w:rsidP="000245F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</w:tcPr>
                <w:p w14:paraId="635DDFB3" w14:textId="7128E8A3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14:paraId="235BD230" w14:textId="4971BC03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ผลิตตรงตามเป้าหมายที่กำหนด</w:t>
                  </w:r>
                </w:p>
              </w:tc>
            </w:tr>
            <w:tr w:rsidR="00C4719B" w:rsidRPr="00C4719B" w14:paraId="18243B9D" w14:textId="77777777" w:rsidTr="00687E04">
              <w:trPr>
                <w:gridAfter w:val="1"/>
                <w:wAfter w:w="551" w:type="dxa"/>
              </w:trPr>
              <w:tc>
                <w:tcPr>
                  <w:tcW w:w="908" w:type="dxa"/>
                </w:tcPr>
                <w:p w14:paraId="2043FA1B" w14:textId="2B46903D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811" w:type="dxa"/>
                </w:tcPr>
                <w:p w14:paraId="1FEA91F3" w14:textId="04AB80D1" w:rsid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ผลลัพธ์ของตัวชี้วัด</w:t>
                  </w:r>
                </w:p>
                <w:p w14:paraId="31F55ADF" w14:textId="2CE0003D" w:rsidR="000245F8" w:rsidRDefault="00CD58FE" w:rsidP="00C4719B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58F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คุณภาพน้ำประปาหมู่บ้านได้มาตรฐานตามเกณฑ์คุณภาพน้ำประปาดื่มได้</w:t>
                  </w:r>
                </w:p>
                <w:tbl>
                  <w:tblPr>
                    <w:tblStyle w:val="a7"/>
                    <w:tblW w:w="44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0"/>
                    <w:gridCol w:w="709"/>
                    <w:gridCol w:w="708"/>
                    <w:gridCol w:w="709"/>
                    <w:gridCol w:w="709"/>
                    <w:gridCol w:w="687"/>
                  </w:tblGrid>
                  <w:tr w:rsidR="000245F8" w:rsidRPr="006E0B86" w14:paraId="524FCC6C" w14:textId="77777777" w:rsidTr="00F677EB">
                    <w:trPr>
                      <w:trHeight w:val="136"/>
                    </w:trPr>
                    <w:tc>
                      <w:tcPr>
                        <w:tcW w:w="900" w:type="dxa"/>
                        <w:vMerge w:val="restart"/>
                      </w:tcPr>
                      <w:p w14:paraId="23D43376" w14:textId="77777777" w:rsidR="000245F8" w:rsidRPr="006E0B86" w:rsidRDefault="000245F8" w:rsidP="000245F8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ตัวชี้วัด</w:t>
                        </w:r>
                      </w:p>
                    </w:tc>
                    <w:tc>
                      <w:tcPr>
                        <w:tcW w:w="3522" w:type="dxa"/>
                        <w:gridSpan w:val="5"/>
                      </w:tcPr>
                      <w:p w14:paraId="1EC6E9B8" w14:textId="77777777" w:rsidR="000245F8" w:rsidRPr="006E0B86" w:rsidRDefault="000245F8" w:rsidP="000245F8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เกณฑ์คะแนนเทียบกับระดับความสำเร็จ</w:t>
                        </w:r>
                      </w:p>
                      <w:p w14:paraId="500105FE" w14:textId="77777777" w:rsidR="000245F8" w:rsidRPr="006E0B86" w:rsidRDefault="000245F8" w:rsidP="000245F8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ตามเป้าหมายของตัวชี้วัด</w:t>
                        </w:r>
                      </w:p>
                    </w:tc>
                  </w:tr>
                  <w:tr w:rsidR="000245F8" w:rsidRPr="006E0B86" w14:paraId="0BF2CC5F" w14:textId="77777777" w:rsidTr="00F677EB">
                    <w:trPr>
                      <w:trHeight w:val="136"/>
                    </w:trPr>
                    <w:tc>
                      <w:tcPr>
                        <w:tcW w:w="900" w:type="dxa"/>
                        <w:vMerge/>
                      </w:tcPr>
                      <w:p w14:paraId="5A621B55" w14:textId="77777777" w:rsidR="000245F8" w:rsidRPr="006E0B86" w:rsidRDefault="000245F8" w:rsidP="000245F8">
                        <w:pPr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00BF6C64" w14:textId="38E6CC4D" w:rsidR="000245F8" w:rsidRPr="006E0B86" w:rsidRDefault="000245F8" w:rsidP="000245F8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AADEA01" w14:textId="093867FD" w:rsidR="000245F8" w:rsidRPr="006E0B86" w:rsidRDefault="000245F8" w:rsidP="000245F8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CF7129E" w14:textId="53FA095C" w:rsidR="000245F8" w:rsidRPr="006E0B86" w:rsidRDefault="000245F8" w:rsidP="000245F8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D91E5B3" w14:textId="3A45EDF5" w:rsidR="000245F8" w:rsidRPr="006E0B86" w:rsidRDefault="000245F8" w:rsidP="000245F8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687" w:type="dxa"/>
                      </w:tcPr>
                      <w:p w14:paraId="61260DF8" w14:textId="7D5CEE81" w:rsidR="000245F8" w:rsidRPr="006E0B86" w:rsidRDefault="00687E04" w:rsidP="000245F8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476B6" w:rsidRPr="006E0B86" w14:paraId="251A03B4" w14:textId="77777777" w:rsidTr="00F677EB">
                    <w:trPr>
                      <w:trHeight w:val="683"/>
                    </w:trPr>
                    <w:tc>
                      <w:tcPr>
                        <w:tcW w:w="900" w:type="dxa"/>
                      </w:tcPr>
                      <w:p w14:paraId="7C9713DA" w14:textId="20A71FA2" w:rsidR="005476B6" w:rsidRPr="006E0B86" w:rsidRDefault="00CD58FE" w:rsidP="005476B6">
                        <w:pPr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CD58FE"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  <w:cs/>
                          </w:rPr>
                          <w:t>คุณภาพน้ำประปาหมู่บ้านได้มาตรฐานตามเกณฑ์</w:t>
                        </w:r>
                        <w:r w:rsidRPr="00CD58FE"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  <w:cs/>
                          </w:rPr>
                          <w:lastRenderedPageBreak/>
                          <w:t>คุณภาพน้ำประปาดื่มได้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FB9FACE" w14:textId="1F21779C" w:rsidR="005476B6" w:rsidRPr="006E0B86" w:rsidRDefault="005476B6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lastRenderedPageBreak/>
                          <w:t xml:space="preserve">ร้อยละ </w:t>
                        </w:r>
                        <w:r w:rsidR="00CD58FE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</w:p>
                      <w:p w14:paraId="49EB2E1D" w14:textId="5F025AE8" w:rsidR="005476B6" w:rsidRPr="006E0B86" w:rsidRDefault="005476B6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30D67CB0" w14:textId="77777777" w:rsidR="005476B6" w:rsidRDefault="005476B6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</w:p>
                      <w:p w14:paraId="2F7A2D34" w14:textId="4235CBBE" w:rsidR="005476B6" w:rsidRPr="006E0B86" w:rsidRDefault="00CD58FE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>4</w:t>
                        </w:r>
                      </w:p>
                      <w:p w14:paraId="79D6A2E1" w14:textId="78666D44" w:rsidR="005476B6" w:rsidRPr="006E0B86" w:rsidRDefault="005476B6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67524E0D" w14:textId="77777777" w:rsidR="005476B6" w:rsidRDefault="005476B6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</w:p>
                      <w:p w14:paraId="5B894600" w14:textId="43E2782C" w:rsidR="005476B6" w:rsidRPr="006E0B86" w:rsidRDefault="00CD58FE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>6</w:t>
                        </w:r>
                      </w:p>
                      <w:p w14:paraId="68E56B8A" w14:textId="0C7AB4A1" w:rsidR="005476B6" w:rsidRPr="006E0B86" w:rsidRDefault="005476B6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78B9853" w14:textId="77777777" w:rsidR="005476B6" w:rsidRDefault="005476B6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</w:p>
                      <w:p w14:paraId="615F63CB" w14:textId="5B7ED46B" w:rsidR="005476B6" w:rsidRPr="006E0B86" w:rsidRDefault="00CD58FE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>8</w:t>
                        </w:r>
                      </w:p>
                      <w:p w14:paraId="024AC778" w14:textId="5A703FC1" w:rsidR="005476B6" w:rsidRPr="006E0B86" w:rsidRDefault="005476B6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14:paraId="35D0F3D9" w14:textId="2F02C450" w:rsidR="005476B6" w:rsidRPr="006E0B86" w:rsidRDefault="005476B6" w:rsidP="005476B6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  <w:r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="00CD58FE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>0</w:t>
                        </w:r>
                      </w:p>
                      <w:p w14:paraId="7C9CC40C" w14:textId="1F4AC2F4" w:rsidR="005476B6" w:rsidRPr="006E0B86" w:rsidRDefault="005476B6" w:rsidP="005476B6">
                        <w:pPr>
                          <w:ind w:right="-106"/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14:paraId="5B9FE113" w14:textId="77777777" w:rsidR="000245F8" w:rsidRDefault="000245F8" w:rsidP="00C4719B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6ADE97CD" w14:textId="43222AF6" w:rsidR="000245F8" w:rsidRPr="00C4719B" w:rsidRDefault="000245F8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</w:tcPr>
                <w:p w14:paraId="787283F0" w14:textId="36D45A6D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3060" w:type="dxa"/>
                </w:tcPr>
                <w:p w14:paraId="5C3C80C0" w14:textId="0B9DD0BB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</w:tc>
            </w:tr>
            <w:tr w:rsidR="00C4719B" w:rsidRPr="00C4719B" w14:paraId="6CDA7E13" w14:textId="77777777" w:rsidTr="00C65E5C">
              <w:tc>
                <w:tcPr>
                  <w:tcW w:w="908" w:type="dxa"/>
                </w:tcPr>
                <w:p w14:paraId="5C25B8E7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811" w:type="dxa"/>
                </w:tcPr>
                <w:p w14:paraId="2E335CF2" w14:textId="18A18A88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900" w:type="dxa"/>
                </w:tcPr>
                <w:p w14:paraId="03818064" w14:textId="084C5442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611" w:type="dxa"/>
                  <w:gridSpan w:val="2"/>
                </w:tcPr>
                <w:p w14:paraId="1A2732F4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31D39635" w14:textId="77777777" w:rsidR="00C4719B" w:rsidRPr="00C4719B" w:rsidRDefault="00C4719B" w:rsidP="00C4719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63D08060" w14:textId="66C6AE1B" w:rsidR="005476B6" w:rsidRPr="00C4719B" w:rsidRDefault="00C4719B" w:rsidP="00687E0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 </w:t>
            </w:r>
            <w:r w:rsidRPr="00C4719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นับคะแนนผลลัพธ์ของตัวชี้วัดตามสัดส่วนระยะเวลาของการ</w:t>
            </w:r>
            <w:r w:rsidR="00150E6D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รวบรวมผลวิเคราะห์คุณภาพน้ำ</w:t>
            </w:r>
            <w:r w:rsidR="00150E6D" w:rsidRPr="00150E6D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น้ำประปาหมู่บ้านขององค์กรปกครองส่วนท้องถิ่นที่ได้รับการคัดเลือกเข้าร่วมโครงการของกรมอนามัยและคุณภาพน้ำประปาหมู่บ้าน</w:t>
            </w:r>
            <w:r w:rsidR="00150E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150E6D" w:rsidRPr="00150E6D">
              <w:rPr>
                <w:rFonts w:ascii="TH SarabunPSK" w:hAnsi="TH SarabunPSK" w:cs="TH SarabunPSK"/>
                <w:sz w:val="30"/>
                <w:szCs w:val="30"/>
                <w:cs/>
              </w:rPr>
              <w:t>ที่องค์กรปกครองส่วนท้องถิ่น</w:t>
            </w:r>
            <w:r w:rsidR="00150E6D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</w:t>
            </w:r>
            <w:r w:rsidR="00150E6D" w:rsidRPr="00150E6D">
              <w:rPr>
                <w:rFonts w:ascii="TH SarabunPSK" w:hAnsi="TH SarabunPSK" w:cs="TH SarabunPSK"/>
                <w:sz w:val="30"/>
                <w:szCs w:val="30"/>
                <w:cs/>
              </w:rPr>
              <w:t>ตรวจทางห้องปฏิบัติการตามเกณฑ์คุณภาพน้ำประปาดื่มได้กรมอนามัย พ.ศ. 2563</w:t>
            </w:r>
            <w:r w:rsidR="00C65E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65E5C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</w:t>
            </w:r>
            <w:r w:rsidR="00C65E5C" w:rsidRPr="00C65E5C">
              <w:rPr>
                <w:rFonts w:ascii="TH SarabunPSK" w:hAnsi="TH SarabunPSK" w:cs="TH SarabunPSK"/>
                <w:sz w:val="30"/>
                <w:szCs w:val="30"/>
                <w:cs/>
              </w:rPr>
              <w:t>กำหนดค่าเป้าหมายตาม</w:t>
            </w:r>
            <w:r w:rsidR="00150E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0E6D">
              <w:rPr>
                <w:rFonts w:ascii="TH SarabunPSK" w:hAnsi="TH SarabunPSK" w:cs="TH SarabunPSK"/>
                <w:sz w:val="30"/>
                <w:szCs w:val="30"/>
              </w:rPr>
              <w:t xml:space="preserve">Joint KPIs </w:t>
            </w:r>
            <w:r w:rsidR="00150E6D">
              <w:rPr>
                <w:rFonts w:ascii="TH SarabunPSK" w:hAnsi="TH SarabunPSK" w:cs="TH SarabunPSK" w:hint="cs"/>
                <w:sz w:val="30"/>
                <w:szCs w:val="30"/>
                <w:cs/>
              </w:rPr>
              <w:t>กพร. ม.44</w:t>
            </w:r>
            <w:r w:rsidR="00C65E5C" w:rsidRPr="00C65E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E6D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ขั้นต้น ร้อยละ 10 ขั้นมาตรฐาน</w:t>
            </w:r>
            <w:r w:rsidR="006464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ร้อยละ </w:t>
            </w:r>
            <w:r w:rsidR="00150E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20 ขั้นสูง ร้อยละ 25 </w:t>
            </w:r>
            <w:r w:rsidR="005A235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และกำหนดให้รายงานทุก 6 เดือน</w:t>
            </w:r>
          </w:p>
        </w:tc>
      </w:tr>
      <w:tr w:rsidR="00C4719B" w:rsidRPr="00C4719B" w14:paraId="68B87416" w14:textId="77777777" w:rsidTr="00010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9923" w:type="dxa"/>
            <w:gridSpan w:val="2"/>
          </w:tcPr>
          <w:p w14:paraId="64B70604" w14:textId="77777777" w:rsidR="00C4719B" w:rsidRPr="00C4719B" w:rsidRDefault="00C4719B" w:rsidP="00C4719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เกณฑ์การประเมิน :</w:t>
            </w:r>
          </w:p>
          <w:p w14:paraId="1A2C2924" w14:textId="4B865006" w:rsidR="00C4719B" w:rsidRPr="00C4719B" w:rsidRDefault="00C4719B" w:rsidP="00C4719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หลัง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มีนาคม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กรกฎาคม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4811"/>
              <w:gridCol w:w="900"/>
              <w:gridCol w:w="3078"/>
            </w:tblGrid>
            <w:tr w:rsidR="00C4719B" w:rsidRPr="00C4719B" w14:paraId="7FFF1238" w14:textId="77777777" w:rsidTr="00687E04">
              <w:tc>
                <w:tcPr>
                  <w:tcW w:w="908" w:type="dxa"/>
                </w:tcPr>
                <w:p w14:paraId="6CCDFABB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4811" w:type="dxa"/>
                </w:tcPr>
                <w:p w14:paraId="3518C149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00" w:type="dxa"/>
                </w:tcPr>
                <w:p w14:paraId="11BBCFFC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078" w:type="dxa"/>
                </w:tcPr>
                <w:p w14:paraId="6D26AE71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</w:t>
                  </w:r>
                  <w:r w:rsidRPr="00C4719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หลักฐาน</w:t>
                  </w:r>
                </w:p>
              </w:tc>
            </w:tr>
            <w:tr w:rsidR="00C4719B" w:rsidRPr="00C4719B" w14:paraId="68F00E18" w14:textId="77777777" w:rsidTr="00687E04">
              <w:tc>
                <w:tcPr>
                  <w:tcW w:w="908" w:type="dxa"/>
                </w:tcPr>
                <w:p w14:paraId="776AE135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811" w:type="dxa"/>
                </w:tcPr>
                <w:p w14:paraId="5A4E99A0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14687435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063ECA02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1D85D68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</w:tcPr>
                <w:p w14:paraId="54843ED7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078" w:type="dxa"/>
                </w:tcPr>
                <w:p w14:paraId="706B92B2" w14:textId="77777777" w:rsidR="00C4719B" w:rsidRPr="00C4719B" w:rsidRDefault="00C4719B" w:rsidP="00C4719B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14:paraId="69E7B9A3" w14:textId="77777777" w:rsidR="00C4719B" w:rsidRPr="00C4719B" w:rsidRDefault="00C4719B" w:rsidP="00C4719B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C4719B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 xml:space="preserve">C 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(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Comparisons</w:t>
                  </w:r>
                  <w:r w:rsidRPr="00C4719B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)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การเปรียบเทียบ</w:t>
                  </w:r>
                </w:p>
                <w:p w14:paraId="79C98F88" w14:textId="77777777" w:rsidR="00C4719B" w:rsidRPr="00C4719B" w:rsidRDefault="00C4719B" w:rsidP="00C4719B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T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Trends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แนวโน้ม</w:t>
                  </w:r>
                </w:p>
                <w:p w14:paraId="44945522" w14:textId="77777777" w:rsidR="00C4719B" w:rsidRPr="00C4719B" w:rsidRDefault="00C4719B" w:rsidP="00C4719B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Level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</w:p>
                <w:p w14:paraId="0992D598" w14:textId="77777777" w:rsidR="00C4719B" w:rsidRPr="00C4719B" w:rsidRDefault="00C4719B" w:rsidP="00C4719B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6118CC55" w14:textId="77777777" w:rsidR="00C4719B" w:rsidRPr="00C4719B" w:rsidRDefault="00C4719B" w:rsidP="00C4719B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25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14:paraId="0F63C7DA" w14:textId="77777777" w:rsidR="00C4719B" w:rsidRPr="00C4719B" w:rsidRDefault="00C4719B" w:rsidP="00C4719B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C4719B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01F6AA0D" w14:textId="77777777" w:rsidR="00C4719B" w:rsidRPr="00C4719B" w:rsidRDefault="00C4719B" w:rsidP="00C4719B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ความต้องการ/ความคาดหวัง</w:t>
                  </w:r>
                </w:p>
                <w:p w14:paraId="6EE65C82" w14:textId="77777777" w:rsidR="00C4719B" w:rsidRPr="00C4719B" w:rsidRDefault="00C4719B" w:rsidP="00C4719B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1677D261" w14:textId="77777777" w:rsidR="00C4719B" w:rsidRPr="00C4719B" w:rsidRDefault="00C4719B" w:rsidP="00C4719B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ความพึงพอใจ/ความไม่พึงพอใจ</w:t>
                  </w:r>
                </w:p>
                <w:p w14:paraId="0DCE940E" w14:textId="77777777" w:rsidR="00C4719B" w:rsidRPr="00C4719B" w:rsidRDefault="00C4719B" w:rsidP="00C4719B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49129522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C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และผู้มีส่วนได้ส่วนเสีย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SH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25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C4719B" w:rsidRPr="00C4719B" w14:paraId="0CE3F0A8" w14:textId="77777777" w:rsidTr="00687E04">
              <w:tc>
                <w:tcPr>
                  <w:tcW w:w="908" w:type="dxa"/>
                </w:tcPr>
                <w:p w14:paraId="5C599944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811" w:type="dxa"/>
                </w:tcPr>
                <w:p w14:paraId="7459AAC7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Advocacy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/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Intervention </w:t>
                  </w:r>
                </w:p>
                <w:p w14:paraId="2EF995C5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C4719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การกำหนดมาตรการและแผนขับเคลื่อน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900" w:type="dxa"/>
                </w:tcPr>
                <w:p w14:paraId="37F37B9C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3078" w:type="dxa"/>
                </w:tcPr>
                <w:p w14:paraId="12D9EFBC" w14:textId="77777777" w:rsidR="00C4719B" w:rsidRPr="00C4719B" w:rsidRDefault="00C4719B" w:rsidP="00C4719B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14:paraId="4DCEAD87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lastRenderedPageBreak/>
                    <w:t>2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2 </w:t>
                  </w:r>
                  <w:r w:rsidRPr="00C4719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แผนขับเคลื่อนการดำเนินงานตัวชี้วัด (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</w:t>
                  </w:r>
                  <w:r w:rsidRPr="00C4719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C4719B" w:rsidRPr="00C4719B" w14:paraId="71A2399D" w14:textId="77777777" w:rsidTr="00687E04">
              <w:tc>
                <w:tcPr>
                  <w:tcW w:w="908" w:type="dxa"/>
                </w:tcPr>
                <w:p w14:paraId="1F9423FE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4811" w:type="dxa"/>
                </w:tcPr>
                <w:p w14:paraId="11357B47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 and Governance</w:t>
                  </w:r>
                </w:p>
                <w:p w14:paraId="4BC70884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การติดตามประเมินผลการดำเนินงาน</w:t>
                  </w:r>
                </w:p>
                <w:p w14:paraId="3774D2C5" w14:textId="599F7C24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มีมาตรฐานการปฏิบัติงาน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SOP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ของตัวชี้วัด</w:t>
                  </w:r>
                </w:p>
              </w:tc>
              <w:tc>
                <w:tcPr>
                  <w:tcW w:w="900" w:type="dxa"/>
                </w:tcPr>
                <w:p w14:paraId="17C6A909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3078" w:type="dxa"/>
                </w:tcPr>
                <w:p w14:paraId="3B4F6D1A" w14:textId="77777777" w:rsidR="00C4719B" w:rsidRPr="00C4719B" w:rsidRDefault="00C4719B" w:rsidP="00C4719B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 ทุกเดือนและ  นำขึ้นเว็บไซต์ของหน่วยงาน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ภายใน วันที่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14:paraId="71194613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SOP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ของตัวชี้วัด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C4719B" w:rsidRPr="00C4719B" w14:paraId="6C3363B2" w14:textId="77777777" w:rsidTr="00687E04">
              <w:tc>
                <w:tcPr>
                  <w:tcW w:w="908" w:type="dxa"/>
                </w:tcPr>
                <w:p w14:paraId="5B3538A2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811" w:type="dxa"/>
                </w:tcPr>
                <w:p w14:paraId="23CA7BD7" w14:textId="77777777" w:rsidR="00C4719B" w:rsidRPr="00C4719B" w:rsidRDefault="00C4719B" w:rsidP="00C471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Output </w:t>
                  </w: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</w:p>
                <w:p w14:paraId="7C22C755" w14:textId="0914EDC7" w:rsidR="000245F8" w:rsidRPr="00687E04" w:rsidRDefault="000245F8" w:rsidP="00687E04">
                  <w:pPr>
                    <w:rPr>
                      <w:rFonts w:ascii="TH SarabunPSK" w:hAnsi="TH SarabunPSK" w:cs="TH SarabunPSK"/>
                    </w:rPr>
                  </w:pPr>
                  <w:r w:rsidRPr="006E0B86">
                    <w:rPr>
                      <w:rFonts w:ascii="TH SarabunPSK" w:hAnsi="TH SarabunPSK" w:cs="TH SarabunPSK" w:hint="cs"/>
                      <w:cs/>
                    </w:rPr>
                    <w:t>มีผลการดำเนินงานตามแผนและมาตรการที่กำหนด</w:t>
                  </w:r>
                </w:p>
                <w:p w14:paraId="29FDAA8B" w14:textId="039EBF6F" w:rsidR="000245F8" w:rsidRPr="00C4719B" w:rsidRDefault="000245F8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</w:tcPr>
                <w:p w14:paraId="03845C42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078" w:type="dxa"/>
                </w:tcPr>
                <w:p w14:paraId="07D40794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ผลิตตรงตามเป้าหมายที่กำหนด</w:t>
                  </w:r>
                </w:p>
              </w:tc>
            </w:tr>
            <w:tr w:rsidR="00C4719B" w:rsidRPr="00C4719B" w14:paraId="5F0EE711" w14:textId="77777777" w:rsidTr="00687E04">
              <w:tc>
                <w:tcPr>
                  <w:tcW w:w="908" w:type="dxa"/>
                </w:tcPr>
                <w:p w14:paraId="0A84A6F1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811" w:type="dxa"/>
                </w:tcPr>
                <w:p w14:paraId="31A4D306" w14:textId="77777777" w:rsid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C471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ผลลัพธ์ของตัวชี้วัด</w:t>
                  </w:r>
                </w:p>
                <w:p w14:paraId="1B4053EB" w14:textId="184B8FB8" w:rsidR="00687E04" w:rsidRDefault="00CD58FE" w:rsidP="00687E0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58F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คุณภาพน้ำประปาหมู่บ้านได้มาตรฐานตามเกณฑ์คุณภาพน้ำประปาดื่มได้</w:t>
                  </w:r>
                </w:p>
                <w:tbl>
                  <w:tblPr>
                    <w:tblStyle w:val="a7"/>
                    <w:tblW w:w="44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0"/>
                    <w:gridCol w:w="709"/>
                    <w:gridCol w:w="708"/>
                    <w:gridCol w:w="709"/>
                    <w:gridCol w:w="709"/>
                    <w:gridCol w:w="687"/>
                  </w:tblGrid>
                  <w:tr w:rsidR="00687E04" w:rsidRPr="006E0B86" w14:paraId="2A20B720" w14:textId="77777777" w:rsidTr="00F677EB">
                    <w:trPr>
                      <w:trHeight w:val="136"/>
                    </w:trPr>
                    <w:tc>
                      <w:tcPr>
                        <w:tcW w:w="900" w:type="dxa"/>
                        <w:vMerge w:val="restart"/>
                      </w:tcPr>
                      <w:p w14:paraId="0F524024" w14:textId="77777777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ตัวชี้วัด</w:t>
                        </w:r>
                      </w:p>
                    </w:tc>
                    <w:tc>
                      <w:tcPr>
                        <w:tcW w:w="3522" w:type="dxa"/>
                        <w:gridSpan w:val="5"/>
                      </w:tcPr>
                      <w:p w14:paraId="617365BD" w14:textId="77777777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เกณฑ์คะแนนเทียบกับระดับความสำเร็จ</w:t>
                        </w:r>
                      </w:p>
                      <w:p w14:paraId="2312FA80" w14:textId="77777777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ตามเป้าหมายของตัวชี้วัด</w:t>
                        </w:r>
                      </w:p>
                    </w:tc>
                  </w:tr>
                  <w:tr w:rsidR="00687E04" w:rsidRPr="006E0B86" w14:paraId="3DBB75AF" w14:textId="77777777" w:rsidTr="00F677EB">
                    <w:trPr>
                      <w:trHeight w:val="136"/>
                    </w:trPr>
                    <w:tc>
                      <w:tcPr>
                        <w:tcW w:w="900" w:type="dxa"/>
                        <w:vMerge/>
                      </w:tcPr>
                      <w:p w14:paraId="441E0A0F" w14:textId="77777777" w:rsidR="00687E04" w:rsidRPr="006E0B86" w:rsidRDefault="00687E04" w:rsidP="00687E04">
                        <w:pPr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4F74CD92" w14:textId="77777777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EFF3800" w14:textId="77777777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014294C" w14:textId="77777777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0812586" w14:textId="77777777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687" w:type="dxa"/>
                      </w:tcPr>
                      <w:p w14:paraId="45894226" w14:textId="77777777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87E04" w:rsidRPr="006E0B86" w14:paraId="72E7D3B3" w14:textId="77777777" w:rsidTr="00F677EB">
                    <w:trPr>
                      <w:trHeight w:val="683"/>
                    </w:trPr>
                    <w:tc>
                      <w:tcPr>
                        <w:tcW w:w="900" w:type="dxa"/>
                      </w:tcPr>
                      <w:p w14:paraId="54DB0091" w14:textId="77777777" w:rsidR="00CD58FE" w:rsidRPr="00CD58FE" w:rsidRDefault="00CD58FE" w:rsidP="00CD58FE">
                        <w:pPr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 w:rsidRPr="00CD58FE"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  <w:cs/>
                          </w:rPr>
                          <w:t>คุณภาพน้ำประปาหมู่บ้านได้มาตรฐานตามเกณฑ์คุณภาพน้ำประปาดื่มได้</w:t>
                        </w:r>
                      </w:p>
                      <w:p w14:paraId="5B9E9829" w14:textId="41618292" w:rsidR="00687E04" w:rsidRPr="006E0B86" w:rsidRDefault="00687E04" w:rsidP="00687E04">
                        <w:pPr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6E4031B6" w14:textId="55016F21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  <w:r w:rsidR="007F09CE"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  <w:t>12</w:t>
                        </w:r>
                      </w:p>
                      <w:p w14:paraId="2FC004A3" w14:textId="1225DD71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747E9BE1" w14:textId="521B582A" w:rsidR="00687E04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</w:p>
                      <w:p w14:paraId="7E121CCB" w14:textId="0790F5DF" w:rsidR="005476B6" w:rsidRPr="006E0B86" w:rsidRDefault="007F09CE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>14</w:t>
                        </w:r>
                      </w:p>
                      <w:p w14:paraId="382F0F8F" w14:textId="51ACE083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0074AE81" w14:textId="207C956A" w:rsidR="00687E04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</w:p>
                      <w:p w14:paraId="667CD5ED" w14:textId="7151E5B6" w:rsidR="005476B6" w:rsidRPr="006E0B86" w:rsidRDefault="00A57239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="007F09CE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>6</w:t>
                        </w:r>
                      </w:p>
                      <w:p w14:paraId="17573E44" w14:textId="702DDEB9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08FC8169" w14:textId="7413A6A5" w:rsidR="00687E04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</w:p>
                      <w:p w14:paraId="30ECED78" w14:textId="346AA5BB" w:rsidR="005476B6" w:rsidRPr="006E0B86" w:rsidRDefault="00A57239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="007F09CE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>8</w:t>
                        </w:r>
                      </w:p>
                      <w:p w14:paraId="59FD5BCB" w14:textId="2AC656F2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14:paraId="67B7573E" w14:textId="24E989F4" w:rsidR="00687E04" w:rsidRPr="006E0B86" w:rsidRDefault="00687E04" w:rsidP="00687E04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</w:rPr>
                        </w:pPr>
                        <w:r w:rsidRPr="006E0B86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  <w:r w:rsidR="00A57239" w:rsidRPr="007F09CE">
                          <w:rPr>
                            <w:rFonts w:ascii="TH SarabunPSK" w:eastAsia="Calibri" w:hAnsi="TH SarabunPSK" w:cs="TH SarabunPSK" w:hint="cs"/>
                            <w:sz w:val="24"/>
                            <w:szCs w:val="24"/>
                            <w:cs/>
                          </w:rPr>
                          <w:t>20</w:t>
                        </w:r>
                      </w:p>
                      <w:p w14:paraId="7F9ADB9B" w14:textId="16023F95" w:rsidR="00687E04" w:rsidRPr="006E0B86" w:rsidRDefault="00687E04" w:rsidP="00687E04">
                        <w:pPr>
                          <w:ind w:right="-106"/>
                          <w:jc w:val="center"/>
                          <w:rPr>
                            <w:rFonts w:ascii="TH SarabunPSK" w:eastAsia="Calibri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14:paraId="0DE01479" w14:textId="77777777" w:rsidR="00687E04" w:rsidRDefault="00687E04" w:rsidP="00687E0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E052805" w14:textId="02F2A4B1" w:rsidR="00687E04" w:rsidRPr="00687E04" w:rsidRDefault="00687E04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</w:tcPr>
                <w:p w14:paraId="46DD11B2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078" w:type="dxa"/>
                </w:tcPr>
                <w:p w14:paraId="4983F499" w14:textId="32AE62A4" w:rsidR="00C4719B" w:rsidRPr="00A57239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471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มีผลลัพธ์ตรงเป้าหมายเป็นสัดส่วนตามระยะเวลา</w:t>
                  </w:r>
                  <w:r w:rsidR="00A5723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A57239" w:rsidRPr="00DA45D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(รอบ 10 เดือน)</w:t>
                  </w:r>
                </w:p>
                <w:p w14:paraId="29FCB740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C4719B" w:rsidRPr="00C4719B" w14:paraId="2F6BE791" w14:textId="77777777" w:rsidTr="00687E04">
              <w:tc>
                <w:tcPr>
                  <w:tcW w:w="908" w:type="dxa"/>
                </w:tcPr>
                <w:p w14:paraId="59C368B1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811" w:type="dxa"/>
                </w:tcPr>
                <w:p w14:paraId="38942F42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900" w:type="dxa"/>
                </w:tcPr>
                <w:p w14:paraId="27E5D277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078" w:type="dxa"/>
                </w:tcPr>
                <w:p w14:paraId="36C7F0C1" w14:textId="77777777" w:rsidR="00C4719B" w:rsidRPr="00C4719B" w:rsidRDefault="00C4719B" w:rsidP="00C4719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491C9622" w14:textId="55CDD115" w:rsidR="00687E04" w:rsidRPr="00CD58FE" w:rsidRDefault="00C4719B" w:rsidP="00C4719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 </w:t>
            </w:r>
            <w:r w:rsidR="00CD58FE" w:rsidRPr="00CD58F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นับคะแนนผลลัพธ์ของตัวชี้วัดตามสัดส่วนระยะเวลาของการรวบรวมผลวิเคราะห์คุณภาพน้ำ</w:t>
            </w:r>
            <w:r w:rsidR="00CD58FE" w:rsidRPr="00CD58FE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น้ำประปาหมู่บ้านขององค์กรปกครองส่วนท้องถิ่นที่ได้รับการคัดเลือกเข้าร่วมโครงการของกรมอนามัยและคุณภาพน้ำประปาหมู่บ้าน</w:t>
            </w:r>
            <w:r w:rsidR="00CD58FE" w:rsidRPr="00CD58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CD58FE" w:rsidRPr="00CD58FE">
              <w:rPr>
                <w:rFonts w:ascii="TH SarabunPSK" w:hAnsi="TH SarabunPSK" w:cs="TH SarabunPSK"/>
                <w:sz w:val="30"/>
                <w:szCs w:val="30"/>
                <w:cs/>
              </w:rPr>
              <w:t>ที่องค์กรปกครองส่วนท้องถิ่น</w:t>
            </w:r>
            <w:r w:rsidR="00CD58FE" w:rsidRPr="00CD58FE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</w:t>
            </w:r>
            <w:r w:rsidR="00CD58FE" w:rsidRPr="00CD58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ตรวจทางห้องปฏิบัติการตามเกณฑ์คุณภาพน้ำประปาดื่มได้กรมอนามัย พ.ศ. 2563 </w:t>
            </w:r>
            <w:r w:rsidR="00CD58FE" w:rsidRPr="00CD58FE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</w:t>
            </w:r>
            <w:r w:rsidR="00CD58FE" w:rsidRPr="00CD58FE">
              <w:rPr>
                <w:rFonts w:ascii="TH SarabunPSK" w:hAnsi="TH SarabunPSK" w:cs="TH SarabunPSK"/>
                <w:sz w:val="30"/>
                <w:szCs w:val="30"/>
                <w:cs/>
              </w:rPr>
              <w:t>กำหนดค่าเป้าหมายตาม</w:t>
            </w:r>
            <w:r w:rsidR="00CD58FE" w:rsidRPr="00CD58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D58FE" w:rsidRPr="00CD58FE">
              <w:rPr>
                <w:rFonts w:ascii="TH SarabunPSK" w:hAnsi="TH SarabunPSK" w:cs="TH SarabunPSK"/>
                <w:sz w:val="30"/>
                <w:szCs w:val="30"/>
              </w:rPr>
              <w:t xml:space="preserve">Joint KPIs </w:t>
            </w:r>
            <w:r w:rsidR="00CD58FE" w:rsidRPr="00CD58FE">
              <w:rPr>
                <w:rFonts w:ascii="TH SarabunPSK" w:hAnsi="TH SarabunPSK" w:cs="TH SarabunPSK" w:hint="cs"/>
                <w:sz w:val="30"/>
                <w:szCs w:val="30"/>
                <w:cs/>
              </w:rPr>
              <w:t>กพร. ม.44</w:t>
            </w:r>
            <w:r w:rsidR="00CD58FE" w:rsidRPr="00CD58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D58FE" w:rsidRPr="00CD58FE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ขั้นต้น ร้อยละ 10 ขั้นมาตรฐาน ร้อยละ 20 ขั้นสูง ร้อยละ 25 และกำหนดให้รายงานทุก 6 เดือน</w:t>
            </w:r>
          </w:p>
        </w:tc>
      </w:tr>
      <w:tr w:rsidR="00C4719B" w:rsidRPr="00C4719B" w14:paraId="43F3466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30A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BA9" w14:textId="77777777" w:rsidR="00B5770E" w:rsidRPr="00B5770E" w:rsidRDefault="00B5770E" w:rsidP="00B5770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770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B577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คู่มือหลักเกณฑ์และมาตรฐานคุณภาพระบบประปาหมู่บ้านขององค์กรปกครองส่วนท้องถิ่น</w:t>
            </w:r>
          </w:p>
          <w:p w14:paraId="3EDB6560" w14:textId="77777777" w:rsidR="00B5770E" w:rsidRPr="00B5770E" w:rsidRDefault="00B5770E" w:rsidP="00B5770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770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B5770E">
              <w:rPr>
                <w:rFonts w:ascii="TH SarabunPSK" w:hAnsi="TH SarabunPSK" w:cs="TH SarabunPSK"/>
                <w:sz w:val="30"/>
                <w:szCs w:val="30"/>
                <w:cs/>
              </w:rPr>
              <w:t>คู่มือการเฝ้าระวังคุณภาพน้ำบริโภค ประจำปี 2564</w:t>
            </w:r>
          </w:p>
          <w:p w14:paraId="5A171E53" w14:textId="01CCEBB2" w:rsidR="00C4719B" w:rsidRPr="00C4719B" w:rsidRDefault="00B5770E" w:rsidP="00B577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770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B5770E">
              <w:rPr>
                <w:rFonts w:ascii="TH SarabunPSK" w:hAnsi="TH SarabunPSK" w:cs="TH SarabunPSK"/>
                <w:sz w:val="30"/>
                <w:szCs w:val="30"/>
                <w:cs/>
              </w:rPr>
              <w:t>คู่มือแนวทางการดำเนินงานการขับเคลื่อนระบบประปาหมู่บ้าน ประจำปี 2565</w:t>
            </w:r>
          </w:p>
        </w:tc>
      </w:tr>
      <w:tr w:rsidR="00C4719B" w:rsidRPr="00C4719B" w14:paraId="2C810ED4" w14:textId="77777777" w:rsidTr="00C4719B">
        <w:trPr>
          <w:trHeight w:val="37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2D6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E06E46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รายละเอียดข้อมูลพื้นฐาน 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(ข้อมูลย้อนหลังอย่างน้อย 3 ปี)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701"/>
              <w:gridCol w:w="1701"/>
              <w:gridCol w:w="1843"/>
            </w:tblGrid>
            <w:tr w:rsidR="00C4719B" w:rsidRPr="00C4719B" w14:paraId="08D21055" w14:textId="77777777" w:rsidTr="00375302">
              <w:tc>
                <w:tcPr>
                  <w:tcW w:w="2297" w:type="dxa"/>
                  <w:vMerge w:val="restart"/>
                  <w:shd w:val="clear" w:color="auto" w:fill="D9D9D9"/>
                </w:tcPr>
                <w:p w14:paraId="4AF36E9D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Baseline data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D9D9D9"/>
                </w:tcPr>
                <w:p w14:paraId="77E7482F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5245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EC93A64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  <w:r w:rsidRPr="00C4719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ที่ผ่านมา (</w:t>
                  </w: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ปีงบประมาณ พ.ศ.</w:t>
                  </w:r>
                  <w:r w:rsidRPr="00C4719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C4719B" w:rsidRPr="00C4719B" w14:paraId="79BDDA8B" w14:textId="77777777" w:rsidTr="00150E6D">
              <w:tc>
                <w:tcPr>
                  <w:tcW w:w="2297" w:type="dxa"/>
                  <w:vMerge/>
                  <w:shd w:val="clear" w:color="auto" w:fill="auto"/>
                </w:tcPr>
                <w:p w14:paraId="7DC9460C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912AE7" w14:textId="77777777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527B32A" w14:textId="233D6E70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4F112487" w14:textId="2BBA41AB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C4719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5FB339D0" w14:textId="0192CD1E" w:rsidR="00C4719B" w:rsidRPr="00C4719B" w:rsidRDefault="00C4719B" w:rsidP="00C471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C4719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Pr="00C4719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150E6D" w:rsidRPr="00C4719B" w14:paraId="6ABAA5CE" w14:textId="77777777" w:rsidTr="00150E6D">
              <w:tc>
                <w:tcPr>
                  <w:tcW w:w="2297" w:type="dxa"/>
                </w:tcPr>
                <w:p w14:paraId="0375FB9D" w14:textId="6350B3B4" w:rsidR="00150E6D" w:rsidRPr="00C4719B" w:rsidRDefault="00150E6D" w:rsidP="00150E6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50E6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ร้อยละคุณภาพน้ำประปาหมู่บ้านได้มาตรฐานตามเกณฑ์คุณภาพน้ำประปาดื่มได้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265EA" w14:textId="2EA36B6F" w:rsidR="00150E6D" w:rsidRPr="00C4719B" w:rsidRDefault="00150E6D" w:rsidP="00150E6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DEC95" w14:textId="77777777" w:rsidR="00150E6D" w:rsidRPr="00150E6D" w:rsidRDefault="00150E6D" w:rsidP="00150E6D">
                  <w:pPr>
                    <w:pStyle w:val="a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50E6D">
                    <w:rPr>
                      <w:rFonts w:ascii="TH SarabunPSK" w:hAnsi="TH SarabunPSK" w:cs="TH SarabunPSK"/>
                      <w:kern w:val="24"/>
                      <w:sz w:val="26"/>
                      <w:szCs w:val="26"/>
                      <w:cs/>
                    </w:rPr>
                    <w:t>ร้อยละ 21.8</w:t>
                  </w:r>
                </w:p>
                <w:p w14:paraId="6E4C9E78" w14:textId="3969F728" w:rsidR="00150E6D" w:rsidRPr="00150E6D" w:rsidRDefault="00150E6D" w:rsidP="00150E6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50E6D">
                    <w:rPr>
                      <w:rFonts w:ascii="TH SarabunPSK" w:hAnsi="TH SarabunPSK" w:cs="TH SarabunPSK"/>
                      <w:kern w:val="24"/>
                      <w:sz w:val="26"/>
                      <w:szCs w:val="26"/>
                      <w:cs/>
                    </w:rPr>
                    <w:t xml:space="preserve"> (597 ตย.)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A2559" w14:textId="77777777" w:rsidR="00150E6D" w:rsidRPr="00150E6D" w:rsidRDefault="00150E6D" w:rsidP="00150E6D">
                  <w:pPr>
                    <w:pStyle w:val="a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50E6D">
                    <w:rPr>
                      <w:rFonts w:ascii="TH SarabunPSK" w:hAnsi="TH SarabunPSK" w:cs="TH SarabunPSK"/>
                      <w:kern w:val="24"/>
                      <w:sz w:val="26"/>
                      <w:szCs w:val="26"/>
                      <w:cs/>
                    </w:rPr>
                    <w:t>ร้อยละ 10</w:t>
                  </w:r>
                </w:p>
                <w:p w14:paraId="0C6840FB" w14:textId="6FE7B121" w:rsidR="00150E6D" w:rsidRPr="00150E6D" w:rsidRDefault="00150E6D" w:rsidP="00150E6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50E6D">
                    <w:rPr>
                      <w:rFonts w:ascii="TH SarabunPSK" w:hAnsi="TH SarabunPSK" w:cs="TH SarabunPSK"/>
                      <w:kern w:val="24"/>
                      <w:sz w:val="26"/>
                      <w:szCs w:val="26"/>
                      <w:cs/>
                    </w:rPr>
                    <w:t xml:space="preserve"> (860 ตย.)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157D53" w14:textId="77777777" w:rsidR="00150E6D" w:rsidRPr="00150E6D" w:rsidRDefault="00150E6D" w:rsidP="00150E6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50E6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 20.9</w:t>
                  </w:r>
                </w:p>
                <w:p w14:paraId="16919981" w14:textId="6ADE7A9B" w:rsidR="00150E6D" w:rsidRPr="00150E6D" w:rsidRDefault="00150E6D" w:rsidP="00150E6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50E6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(646 ตย.)</w:t>
                  </w:r>
                </w:p>
              </w:tc>
            </w:tr>
          </w:tbl>
          <w:p w14:paraId="1577B5AB" w14:textId="1EBEA990" w:rsidR="00C4719B" w:rsidRPr="00C4719B" w:rsidRDefault="00C4719B" w:rsidP="00C47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หมายเหตุ:</w:t>
            </w:r>
            <w:r w:rsidR="00150E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้างอิงผลการดำเนินงานจากการเก็บข้อมูลเฝ้าระวังคุณภาพน้ำบริโภคครัวเรือนตามรายการข้อมูลเฝ้าระวังด้านการส่งเสริมสุขภาพและอนามัยสิ่งแวดล้อม กรมอนามัย</w:t>
            </w:r>
          </w:p>
        </w:tc>
      </w:tr>
      <w:tr w:rsidR="00C4719B" w:rsidRPr="00C4719B" w14:paraId="1E3EE733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36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ผู้ให้ข้อมูลทางวิชาการ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14:paraId="435BD46C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C3E" w14:textId="77777777" w:rsidR="00C4719B" w:rsidRPr="00C4719B" w:rsidRDefault="00C4719B" w:rsidP="00C47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ผู้ให้ข้อมูลทางวิชาการ</w:t>
            </w:r>
          </w:p>
          <w:p w14:paraId="428A89D3" w14:textId="77777777" w:rsidR="00342E53" w:rsidRPr="009F1736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  <w:r w:rsidRPr="009F17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นาย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รัชชผดุง   ดำรงพิงคสกุล</w:t>
            </w:r>
            <w:r w:rsidRPr="009F17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นักวิชาการสาธารณสุขชำนาญการ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พิเศษ</w:t>
            </w:r>
            <w:r w:rsidRPr="009F17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14:paraId="57D64402" w14:textId="77777777" w:rsidR="00342E53" w:rsidRPr="009F1736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F17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โทรศัพท์ที่ทำงาน : 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>0 2590 418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โทรศัพท์มือถือ :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08 6406 4074</w:t>
            </w:r>
          </w:p>
          <w:p w14:paraId="51FBF131" w14:textId="77777777" w:rsidR="00342E53" w:rsidRPr="009F1736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F17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โทรสาร :  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>0 2590 4188                 E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 xml:space="preserve">mail 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ratchaphadung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>@anamai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>mail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>go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 xml:space="preserve">th </w:t>
            </w:r>
          </w:p>
          <w:p w14:paraId="4960D74A" w14:textId="77777777" w:rsidR="00342E53" w:rsidRPr="00342E53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2E5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2. 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น.ส.</w:t>
            </w:r>
            <w:r w:rsidRPr="00342E5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ปาริชาติ สร้อยสูงเนิน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</w:t>
            </w:r>
            <w:r w:rsidRPr="00342E5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  <w:r w:rsidRPr="00342E5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ชำนาญ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</w:t>
            </w:r>
          </w:p>
          <w:p w14:paraId="233020B4" w14:textId="77777777" w:rsidR="00342E53" w:rsidRPr="00342E53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2E5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โทรศัพท์ที่ทำงาน : 0 2590 </w:t>
            </w:r>
            <w:r w:rsidRPr="00342E5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4858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</w:t>
            </w:r>
            <w:r w:rsidRPr="00342E5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โทรศัพท์มือถือ :  08</w:t>
            </w:r>
            <w:r w:rsidRPr="00342E5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2176 6152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086365AC" w14:textId="77777777" w:rsidR="00342E53" w:rsidRPr="009F1736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2E5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โทรสาร :  0 2590 4188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  E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</w:rPr>
              <w:t xml:space="preserve">mail 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</w:rPr>
              <w:t>parichart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</w:rPr>
              <w:t>s@anamai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</w:rPr>
              <w:t>mail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</w:rPr>
              <w:t>go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342E53">
              <w:rPr>
                <w:rFonts w:ascii="TH SarabunPSK" w:eastAsia="Calibri" w:hAnsi="TH SarabunPSK" w:cs="TH SarabunPSK"/>
                <w:sz w:val="30"/>
                <w:szCs w:val="30"/>
              </w:rPr>
              <w:t>th</w:t>
            </w:r>
          </w:p>
          <w:p w14:paraId="34F10AFA" w14:textId="294C4439" w:rsidR="00C4719B" w:rsidRPr="00342E53" w:rsidRDefault="00342E53" w:rsidP="00C4719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F173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F173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สำนักสุขาภิบาลอาหารและน้ำ  กรมอนามัย</w:t>
            </w:r>
            <w:r w:rsidRPr="00FF3F0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</w:p>
        </w:tc>
      </w:tr>
      <w:tr w:rsidR="00C4719B" w:rsidRPr="00C4719B" w14:paraId="30D9B24A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2DA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Pr="00C47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C471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7F698F4A" w14:textId="77777777" w:rsidR="00C4719B" w:rsidRPr="00C4719B" w:rsidRDefault="00C4719B" w:rsidP="00C471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FAB" w14:textId="77777777" w:rsidR="00342E53" w:rsidRPr="008022C2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  <w:r w:rsidRPr="009F17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น.ส.</w:t>
            </w:r>
            <w:r w:rsidRPr="008022C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ปาริชาติ สร้อยสูงเนิน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</w:t>
            </w:r>
            <w:r w:rsidRPr="008022C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  <w:r w:rsidRPr="008022C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ชำนาญ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</w:t>
            </w:r>
          </w:p>
          <w:p w14:paraId="0883B8D6" w14:textId="7EBCC4FB" w:rsidR="00342E53" w:rsidRPr="008022C2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022C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โทรศัพท์ที่ทำงาน : 0 2590 </w:t>
            </w:r>
            <w:r w:rsidRPr="008022C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4858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โทรศัพท์มือถือ :  08</w:t>
            </w:r>
            <w:r w:rsidRPr="008022C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2176 6152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4056AAEE" w14:textId="17D9959E" w:rsidR="00342E53" w:rsidRPr="009F1736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022C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โทรสาร :  0 2590 4188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E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</w:rPr>
              <w:t xml:space="preserve">mail 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</w:rPr>
              <w:t>parichart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</w:rPr>
              <w:t>s@anamai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</w:rPr>
              <w:t>mail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</w:rPr>
              <w:t>go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8022C2">
              <w:rPr>
                <w:rFonts w:ascii="TH SarabunPSK" w:eastAsia="Calibri" w:hAnsi="TH SarabunPSK" w:cs="TH SarabunPSK"/>
                <w:sz w:val="30"/>
                <w:szCs w:val="30"/>
              </w:rPr>
              <w:t>th</w:t>
            </w:r>
          </w:p>
          <w:p w14:paraId="61408EB3" w14:textId="5971130C" w:rsidR="00342E53" w:rsidRPr="009F1736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2. </w:t>
            </w:r>
            <w:r w:rsidR="00DA45D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น.ส.ผุสดี ประสิทธิ์สมบัติ</w:t>
            </w:r>
            <w:r w:rsidR="00CD58F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   นัก</w:t>
            </w:r>
            <w:r w:rsidRPr="009F17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วิชาการสาธารณ</w:t>
            </w:r>
            <w:r w:rsidR="00CD58F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ปฏิบัติการ</w:t>
            </w:r>
            <w:r w:rsidRPr="009F17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04AF5F0B" w14:textId="54A30818" w:rsidR="00342E53" w:rsidRPr="009F1736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F17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โทรศัพท์ที่ทำงาน : 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>0 2590 4</w:t>
            </w:r>
            <w:r w:rsidR="00CD58FE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  <w:r w:rsidR="00DA45D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14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โทรศัพท์มือถือ :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08 </w:t>
            </w:r>
            <w:r w:rsidR="00CD58FE">
              <w:rPr>
                <w:rFonts w:ascii="TH SarabunPSK" w:eastAsia="Calibri" w:hAnsi="TH SarabunPSK" w:cs="TH SarabunPSK"/>
                <w:sz w:val="30"/>
                <w:szCs w:val="30"/>
              </w:rPr>
              <w:t>7</w:t>
            </w:r>
            <w:r w:rsidR="00DA45D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493 2285</w:t>
            </w:r>
          </w:p>
          <w:p w14:paraId="56DDDFB1" w14:textId="340EDF05" w:rsidR="00342E53" w:rsidRPr="009F1736" w:rsidRDefault="00342E53" w:rsidP="00342E5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F17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โทรสาร :  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>0 2590 4188                 E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 xml:space="preserve">mail 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="00DA45D6">
              <w:rPr>
                <w:rFonts w:ascii="TH SarabunPSK" w:eastAsia="Calibri" w:hAnsi="TH SarabunPSK" w:cs="TH SarabunPSK"/>
                <w:sz w:val="30"/>
                <w:szCs w:val="30"/>
              </w:rPr>
              <w:t>pusadee.p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>@anamai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>mail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>go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</w:rPr>
              <w:t xml:space="preserve">th </w:t>
            </w:r>
          </w:p>
          <w:p w14:paraId="0FAB11E2" w14:textId="69780766" w:rsidR="00C4719B" w:rsidRPr="00CD58FE" w:rsidRDefault="00342E53" w:rsidP="00C4719B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F173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F173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  <w:r w:rsidRPr="009F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สำนักสุขาภิบาลอาหารและน้ำ  กรมอนามัย</w:t>
            </w:r>
            <w:r w:rsidRPr="00FF3F0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</w:p>
        </w:tc>
      </w:tr>
    </w:tbl>
    <w:p w14:paraId="39802157" w14:textId="77777777" w:rsidR="00170665" w:rsidRPr="00C4719B" w:rsidRDefault="00170665" w:rsidP="00DA45D6">
      <w:pPr>
        <w:ind w:right="-472"/>
        <w:rPr>
          <w:rFonts w:ascii="TH SarabunPSK" w:hAnsi="TH SarabunPSK" w:cs="TH SarabunPSK"/>
          <w:sz w:val="30"/>
          <w:szCs w:val="30"/>
        </w:rPr>
      </w:pPr>
    </w:p>
    <w:sectPr w:rsidR="00170665" w:rsidRPr="00C4719B" w:rsidSect="00ED1B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C3EE" w14:textId="77777777" w:rsidR="00D16A3F" w:rsidRDefault="00D16A3F" w:rsidP="009A4075">
      <w:r>
        <w:separator/>
      </w:r>
    </w:p>
  </w:endnote>
  <w:endnote w:type="continuationSeparator" w:id="0">
    <w:p w14:paraId="638E34C9" w14:textId="77777777" w:rsidR="00D16A3F" w:rsidRDefault="00D16A3F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D2C" w14:textId="77777777" w:rsidR="00B53EBD" w:rsidRDefault="00B53EBD" w:rsidP="00E5587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CAD6C84" w14:textId="77777777" w:rsidR="00B53EBD" w:rsidRDefault="00B53EBD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7824"/>
      <w:docPartObj>
        <w:docPartGallery w:val="Page Numbers (Bottom of Page)"/>
        <w:docPartUnique/>
      </w:docPartObj>
    </w:sdtPr>
    <w:sdtContent>
      <w:p w14:paraId="21E2431D" w14:textId="2A08676B" w:rsidR="00B81F5E" w:rsidRDefault="00B81F5E">
        <w:pPr>
          <w:pStyle w:val="a4"/>
          <w:jc w:val="right"/>
        </w:pPr>
        <w:r>
          <w:fldChar w:fldCharType="begin"/>
        </w:r>
        <w:r>
          <w:instrText>PAGE   \</w:instrText>
        </w:r>
        <w:r>
          <w:rPr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7F09CE" w:rsidRPr="007F09CE">
          <w:rPr>
            <w:noProof/>
            <w:lang w:val="th-TH"/>
          </w:rPr>
          <w:t>5</w:t>
        </w:r>
        <w:r>
          <w:fldChar w:fldCharType="end"/>
        </w:r>
      </w:p>
    </w:sdtContent>
  </w:sdt>
  <w:p w14:paraId="00357C6A" w14:textId="77777777" w:rsidR="00B53EBD" w:rsidRPr="002D6904" w:rsidRDefault="00B53EBD" w:rsidP="00E55879">
    <w:pPr>
      <w:pStyle w:val="a4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51080"/>
      <w:docPartObj>
        <w:docPartGallery w:val="Page Numbers (Bottom of Page)"/>
        <w:docPartUnique/>
      </w:docPartObj>
    </w:sdtPr>
    <w:sdtContent>
      <w:p w14:paraId="282C8006" w14:textId="71D80DCE" w:rsidR="0009485D" w:rsidRDefault="0009485D">
        <w:pPr>
          <w:pStyle w:val="a4"/>
          <w:jc w:val="right"/>
        </w:pPr>
        <w:r>
          <w:fldChar w:fldCharType="begin"/>
        </w:r>
        <w:r>
          <w:instrText>PAGE   \</w:instrText>
        </w:r>
        <w:r>
          <w:rPr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7F09CE" w:rsidRPr="007F09CE">
          <w:rPr>
            <w:noProof/>
            <w:lang w:val="th-TH"/>
          </w:rPr>
          <w:t>1</w:t>
        </w:r>
        <w:r>
          <w:fldChar w:fldCharType="end"/>
        </w:r>
      </w:p>
    </w:sdtContent>
  </w:sdt>
  <w:p w14:paraId="5C86530A" w14:textId="77777777" w:rsidR="0009485D" w:rsidRDefault="000948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666E" w14:textId="77777777" w:rsidR="00D16A3F" w:rsidRDefault="00D16A3F" w:rsidP="009A4075">
      <w:r>
        <w:separator/>
      </w:r>
    </w:p>
  </w:footnote>
  <w:footnote w:type="continuationSeparator" w:id="0">
    <w:p w14:paraId="5B59F742" w14:textId="77777777" w:rsidR="00D16A3F" w:rsidRDefault="00D16A3F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DA1" w14:textId="77777777" w:rsidR="00B81F5E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050AB">
      <w:rPr>
        <w:rFonts w:ascii="TH SarabunPSK" w:hAnsi="TH SarabunPSK" w:cs="TH SarabunPSK"/>
      </w:rPr>
      <w:t>KPI Template</w:t>
    </w:r>
    <w:r w:rsidRPr="009050AB">
      <w:rPr>
        <w:rFonts w:ascii="TH SarabunPSK" w:hAnsi="TH SarabunPSK" w:cs="TH SarabunPSK"/>
        <w:cs/>
      </w:rPr>
      <w:t xml:space="preserve">) </w:t>
    </w:r>
  </w:p>
  <w:p w14:paraId="53558B14" w14:textId="62A99626" w:rsidR="00B53EBD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050AB" w:rsidRPr="009050AB">
      <w:rPr>
        <w:rFonts w:ascii="TH SarabunPSK" w:hAnsi="TH SarabunPSK" w:cs="TH SarabunPSK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2E4" w14:textId="77777777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42CB7">
      <w:rPr>
        <w:rFonts w:ascii="TH SarabunPSK" w:hAnsi="TH SarabunPSK" w:cs="TH SarabunPSK"/>
      </w:rPr>
      <w:t>KPI Template</w:t>
    </w:r>
    <w:r w:rsidRPr="00942CB7">
      <w:rPr>
        <w:rFonts w:ascii="TH SarabunPSK" w:hAnsi="TH SarabunPSK" w:cs="TH SarabunPSK"/>
        <w:cs/>
      </w:rPr>
      <w:t xml:space="preserve">) </w:t>
    </w:r>
  </w:p>
  <w:p w14:paraId="6006408A" w14:textId="4328CF4E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42CB7" w:rsidRPr="00942CB7">
      <w:rPr>
        <w:rFonts w:ascii="TH SarabunPSK" w:hAnsi="TH SarabunPSK" w:cs="TH SarabunPSK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C7786"/>
    <w:multiLevelType w:val="hybridMultilevel"/>
    <w:tmpl w:val="7DE67C76"/>
    <w:lvl w:ilvl="0" w:tplc="B20044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5171043">
    <w:abstractNumId w:val="1"/>
  </w:num>
  <w:num w:numId="2" w16cid:durableId="543716981">
    <w:abstractNumId w:val="11"/>
  </w:num>
  <w:num w:numId="3" w16cid:durableId="1245728116">
    <w:abstractNumId w:val="3"/>
  </w:num>
  <w:num w:numId="4" w16cid:durableId="1444107567">
    <w:abstractNumId w:val="0"/>
  </w:num>
  <w:num w:numId="5" w16cid:durableId="1818910125">
    <w:abstractNumId w:val="12"/>
  </w:num>
  <w:num w:numId="6" w16cid:durableId="1328050949">
    <w:abstractNumId w:val="8"/>
  </w:num>
  <w:num w:numId="7" w16cid:durableId="423190013">
    <w:abstractNumId w:val="4"/>
  </w:num>
  <w:num w:numId="8" w16cid:durableId="694891044">
    <w:abstractNumId w:val="13"/>
  </w:num>
  <w:num w:numId="9" w16cid:durableId="329332106">
    <w:abstractNumId w:val="2"/>
  </w:num>
  <w:num w:numId="10" w16cid:durableId="978414048">
    <w:abstractNumId w:val="6"/>
  </w:num>
  <w:num w:numId="11" w16cid:durableId="1666057550">
    <w:abstractNumId w:val="9"/>
  </w:num>
  <w:num w:numId="12" w16cid:durableId="1347439675">
    <w:abstractNumId w:val="7"/>
  </w:num>
  <w:num w:numId="13" w16cid:durableId="430710582">
    <w:abstractNumId w:val="10"/>
  </w:num>
  <w:num w:numId="14" w16cid:durableId="1153639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9E"/>
    <w:rsid w:val="0000032A"/>
    <w:rsid w:val="000070ED"/>
    <w:rsid w:val="00010F7C"/>
    <w:rsid w:val="00017FE4"/>
    <w:rsid w:val="000245F8"/>
    <w:rsid w:val="00032383"/>
    <w:rsid w:val="00050412"/>
    <w:rsid w:val="000530A5"/>
    <w:rsid w:val="00053EE4"/>
    <w:rsid w:val="0006109E"/>
    <w:rsid w:val="000635F6"/>
    <w:rsid w:val="000707CC"/>
    <w:rsid w:val="00071E06"/>
    <w:rsid w:val="0009485D"/>
    <w:rsid w:val="000A32CC"/>
    <w:rsid w:val="000A7DA2"/>
    <w:rsid w:val="000B4DF5"/>
    <w:rsid w:val="000D681C"/>
    <w:rsid w:val="000E46B2"/>
    <w:rsid w:val="000E557F"/>
    <w:rsid w:val="000F3A43"/>
    <w:rsid w:val="001236A3"/>
    <w:rsid w:val="00130831"/>
    <w:rsid w:val="001308EC"/>
    <w:rsid w:val="00150E6D"/>
    <w:rsid w:val="00156247"/>
    <w:rsid w:val="00160C88"/>
    <w:rsid w:val="0016298A"/>
    <w:rsid w:val="00167F3A"/>
    <w:rsid w:val="00170665"/>
    <w:rsid w:val="00172591"/>
    <w:rsid w:val="00182EB2"/>
    <w:rsid w:val="001909EA"/>
    <w:rsid w:val="00192F13"/>
    <w:rsid w:val="00194321"/>
    <w:rsid w:val="00194F15"/>
    <w:rsid w:val="00197B34"/>
    <w:rsid w:val="001D5EF4"/>
    <w:rsid w:val="001E2952"/>
    <w:rsid w:val="001F2952"/>
    <w:rsid w:val="001F66E7"/>
    <w:rsid w:val="00217DB1"/>
    <w:rsid w:val="002328EB"/>
    <w:rsid w:val="00242E04"/>
    <w:rsid w:val="00255813"/>
    <w:rsid w:val="002800B9"/>
    <w:rsid w:val="00286289"/>
    <w:rsid w:val="002964B6"/>
    <w:rsid w:val="002B0DAF"/>
    <w:rsid w:val="002D49A8"/>
    <w:rsid w:val="002D56D8"/>
    <w:rsid w:val="002F7FAC"/>
    <w:rsid w:val="00301CDF"/>
    <w:rsid w:val="00306EC3"/>
    <w:rsid w:val="00317D7B"/>
    <w:rsid w:val="00322F8A"/>
    <w:rsid w:val="003240AF"/>
    <w:rsid w:val="003364F5"/>
    <w:rsid w:val="00342E53"/>
    <w:rsid w:val="00354EDC"/>
    <w:rsid w:val="00372F02"/>
    <w:rsid w:val="00373869"/>
    <w:rsid w:val="003759C6"/>
    <w:rsid w:val="00375B79"/>
    <w:rsid w:val="00384B1F"/>
    <w:rsid w:val="003922A9"/>
    <w:rsid w:val="003937C6"/>
    <w:rsid w:val="003A5A27"/>
    <w:rsid w:val="003C19B7"/>
    <w:rsid w:val="003E5FC2"/>
    <w:rsid w:val="003E62F4"/>
    <w:rsid w:val="003F5897"/>
    <w:rsid w:val="003F5FBC"/>
    <w:rsid w:val="003F73DA"/>
    <w:rsid w:val="003F7E8E"/>
    <w:rsid w:val="00425E70"/>
    <w:rsid w:val="00426687"/>
    <w:rsid w:val="00433B8A"/>
    <w:rsid w:val="0043532D"/>
    <w:rsid w:val="00455A1F"/>
    <w:rsid w:val="004566DF"/>
    <w:rsid w:val="00456DE7"/>
    <w:rsid w:val="00472954"/>
    <w:rsid w:val="00483896"/>
    <w:rsid w:val="00484471"/>
    <w:rsid w:val="0048744C"/>
    <w:rsid w:val="0049590A"/>
    <w:rsid w:val="004B5E98"/>
    <w:rsid w:val="004B7250"/>
    <w:rsid w:val="004B7B1E"/>
    <w:rsid w:val="004C2D62"/>
    <w:rsid w:val="004E4264"/>
    <w:rsid w:val="004F0631"/>
    <w:rsid w:val="005014AD"/>
    <w:rsid w:val="00502315"/>
    <w:rsid w:val="005131E4"/>
    <w:rsid w:val="0051788E"/>
    <w:rsid w:val="00525AB5"/>
    <w:rsid w:val="00526E61"/>
    <w:rsid w:val="00531EB0"/>
    <w:rsid w:val="005325C3"/>
    <w:rsid w:val="00534902"/>
    <w:rsid w:val="0053589D"/>
    <w:rsid w:val="005358BE"/>
    <w:rsid w:val="00545EFA"/>
    <w:rsid w:val="005476B6"/>
    <w:rsid w:val="00551D72"/>
    <w:rsid w:val="005533F4"/>
    <w:rsid w:val="0055561B"/>
    <w:rsid w:val="005603DB"/>
    <w:rsid w:val="00560B39"/>
    <w:rsid w:val="00561BA7"/>
    <w:rsid w:val="005674B1"/>
    <w:rsid w:val="00571F14"/>
    <w:rsid w:val="0057337E"/>
    <w:rsid w:val="00574AB0"/>
    <w:rsid w:val="00576CAE"/>
    <w:rsid w:val="00577CAB"/>
    <w:rsid w:val="00582A9F"/>
    <w:rsid w:val="00586AE7"/>
    <w:rsid w:val="00586DB3"/>
    <w:rsid w:val="00587130"/>
    <w:rsid w:val="005A235F"/>
    <w:rsid w:val="005A53B7"/>
    <w:rsid w:val="005B7FF1"/>
    <w:rsid w:val="005D59E3"/>
    <w:rsid w:val="005F04CD"/>
    <w:rsid w:val="005F644A"/>
    <w:rsid w:val="006103CC"/>
    <w:rsid w:val="006347BA"/>
    <w:rsid w:val="00640532"/>
    <w:rsid w:val="00646418"/>
    <w:rsid w:val="00647A6D"/>
    <w:rsid w:val="006514A9"/>
    <w:rsid w:val="00651954"/>
    <w:rsid w:val="006611C9"/>
    <w:rsid w:val="00674668"/>
    <w:rsid w:val="00675264"/>
    <w:rsid w:val="00684BC4"/>
    <w:rsid w:val="00686173"/>
    <w:rsid w:val="00686F10"/>
    <w:rsid w:val="00687E04"/>
    <w:rsid w:val="00692DF9"/>
    <w:rsid w:val="006A07D9"/>
    <w:rsid w:val="006A5BB2"/>
    <w:rsid w:val="006B668E"/>
    <w:rsid w:val="006C77C2"/>
    <w:rsid w:val="006D69B4"/>
    <w:rsid w:val="006E5633"/>
    <w:rsid w:val="006F4CC7"/>
    <w:rsid w:val="006F7D03"/>
    <w:rsid w:val="00702E57"/>
    <w:rsid w:val="00712EEC"/>
    <w:rsid w:val="007247FD"/>
    <w:rsid w:val="00734879"/>
    <w:rsid w:val="00737C9E"/>
    <w:rsid w:val="007413AF"/>
    <w:rsid w:val="00741AB8"/>
    <w:rsid w:val="00742EEB"/>
    <w:rsid w:val="007674A4"/>
    <w:rsid w:val="007715E1"/>
    <w:rsid w:val="00771E08"/>
    <w:rsid w:val="00775792"/>
    <w:rsid w:val="00785CDE"/>
    <w:rsid w:val="00785F78"/>
    <w:rsid w:val="00792730"/>
    <w:rsid w:val="007A23C0"/>
    <w:rsid w:val="007B01C9"/>
    <w:rsid w:val="007B5A3E"/>
    <w:rsid w:val="007C5A5F"/>
    <w:rsid w:val="007E0E3C"/>
    <w:rsid w:val="007F09CE"/>
    <w:rsid w:val="008014C4"/>
    <w:rsid w:val="008022C2"/>
    <w:rsid w:val="0081468D"/>
    <w:rsid w:val="008325E6"/>
    <w:rsid w:val="00867F24"/>
    <w:rsid w:val="00870C35"/>
    <w:rsid w:val="00870C54"/>
    <w:rsid w:val="0087224A"/>
    <w:rsid w:val="0087489F"/>
    <w:rsid w:val="0088275F"/>
    <w:rsid w:val="008A38DB"/>
    <w:rsid w:val="008B7241"/>
    <w:rsid w:val="008C712D"/>
    <w:rsid w:val="008D4078"/>
    <w:rsid w:val="008E106B"/>
    <w:rsid w:val="008E5DDD"/>
    <w:rsid w:val="008F692D"/>
    <w:rsid w:val="008F76E5"/>
    <w:rsid w:val="009050AB"/>
    <w:rsid w:val="00911690"/>
    <w:rsid w:val="00917CA8"/>
    <w:rsid w:val="009224C3"/>
    <w:rsid w:val="0093627A"/>
    <w:rsid w:val="00942CB7"/>
    <w:rsid w:val="00947883"/>
    <w:rsid w:val="0096082B"/>
    <w:rsid w:val="00960DB9"/>
    <w:rsid w:val="009645DE"/>
    <w:rsid w:val="00972994"/>
    <w:rsid w:val="009755CE"/>
    <w:rsid w:val="00977645"/>
    <w:rsid w:val="00977F00"/>
    <w:rsid w:val="00986F8A"/>
    <w:rsid w:val="009A4075"/>
    <w:rsid w:val="009B1461"/>
    <w:rsid w:val="009C28FF"/>
    <w:rsid w:val="009C3368"/>
    <w:rsid w:val="009C34CB"/>
    <w:rsid w:val="009C4B13"/>
    <w:rsid w:val="009D1E9A"/>
    <w:rsid w:val="009D7FAA"/>
    <w:rsid w:val="009E2823"/>
    <w:rsid w:val="009F3233"/>
    <w:rsid w:val="009F35E8"/>
    <w:rsid w:val="00A0406D"/>
    <w:rsid w:val="00A07F10"/>
    <w:rsid w:val="00A161CB"/>
    <w:rsid w:val="00A202E2"/>
    <w:rsid w:val="00A3443B"/>
    <w:rsid w:val="00A43E18"/>
    <w:rsid w:val="00A5347F"/>
    <w:rsid w:val="00A57152"/>
    <w:rsid w:val="00A57239"/>
    <w:rsid w:val="00A60684"/>
    <w:rsid w:val="00A62157"/>
    <w:rsid w:val="00A629C8"/>
    <w:rsid w:val="00A72A8A"/>
    <w:rsid w:val="00A738DE"/>
    <w:rsid w:val="00A763D2"/>
    <w:rsid w:val="00A82945"/>
    <w:rsid w:val="00A91D33"/>
    <w:rsid w:val="00A96CC8"/>
    <w:rsid w:val="00AA35AB"/>
    <w:rsid w:val="00AB069B"/>
    <w:rsid w:val="00AB46DA"/>
    <w:rsid w:val="00AC0745"/>
    <w:rsid w:val="00AC2A73"/>
    <w:rsid w:val="00AD3758"/>
    <w:rsid w:val="00AE30FA"/>
    <w:rsid w:val="00AF35EC"/>
    <w:rsid w:val="00AF7398"/>
    <w:rsid w:val="00B03F0C"/>
    <w:rsid w:val="00B0746B"/>
    <w:rsid w:val="00B07730"/>
    <w:rsid w:val="00B225E5"/>
    <w:rsid w:val="00B53EBD"/>
    <w:rsid w:val="00B550F8"/>
    <w:rsid w:val="00B5770E"/>
    <w:rsid w:val="00B57D91"/>
    <w:rsid w:val="00B65DEE"/>
    <w:rsid w:val="00B66578"/>
    <w:rsid w:val="00B727E5"/>
    <w:rsid w:val="00B81F5E"/>
    <w:rsid w:val="00B82442"/>
    <w:rsid w:val="00B91775"/>
    <w:rsid w:val="00B92378"/>
    <w:rsid w:val="00BA7297"/>
    <w:rsid w:val="00BA72D3"/>
    <w:rsid w:val="00BB1C79"/>
    <w:rsid w:val="00BB3277"/>
    <w:rsid w:val="00BB4148"/>
    <w:rsid w:val="00BC43C6"/>
    <w:rsid w:val="00BC4692"/>
    <w:rsid w:val="00BE06F2"/>
    <w:rsid w:val="00BE54E2"/>
    <w:rsid w:val="00BF0F3B"/>
    <w:rsid w:val="00C03CA1"/>
    <w:rsid w:val="00C208EC"/>
    <w:rsid w:val="00C310D8"/>
    <w:rsid w:val="00C337B6"/>
    <w:rsid w:val="00C4719B"/>
    <w:rsid w:val="00C5461B"/>
    <w:rsid w:val="00C54EDC"/>
    <w:rsid w:val="00C65BD8"/>
    <w:rsid w:val="00C65E5C"/>
    <w:rsid w:val="00C90EA6"/>
    <w:rsid w:val="00C954A5"/>
    <w:rsid w:val="00CA070A"/>
    <w:rsid w:val="00CB0A68"/>
    <w:rsid w:val="00CB164F"/>
    <w:rsid w:val="00CC2297"/>
    <w:rsid w:val="00CD58FE"/>
    <w:rsid w:val="00CF0A80"/>
    <w:rsid w:val="00CF30CB"/>
    <w:rsid w:val="00D15261"/>
    <w:rsid w:val="00D16A3F"/>
    <w:rsid w:val="00D27BAE"/>
    <w:rsid w:val="00D328D5"/>
    <w:rsid w:val="00D37F0F"/>
    <w:rsid w:val="00D73D50"/>
    <w:rsid w:val="00D95EF4"/>
    <w:rsid w:val="00DA19B5"/>
    <w:rsid w:val="00DA2CF7"/>
    <w:rsid w:val="00DA45D6"/>
    <w:rsid w:val="00DB46C7"/>
    <w:rsid w:val="00DB71B7"/>
    <w:rsid w:val="00DC6DB6"/>
    <w:rsid w:val="00E01C75"/>
    <w:rsid w:val="00E0540B"/>
    <w:rsid w:val="00E16A3C"/>
    <w:rsid w:val="00E365CC"/>
    <w:rsid w:val="00E3704C"/>
    <w:rsid w:val="00E37731"/>
    <w:rsid w:val="00E4601B"/>
    <w:rsid w:val="00E47336"/>
    <w:rsid w:val="00E55879"/>
    <w:rsid w:val="00E709F4"/>
    <w:rsid w:val="00E715CB"/>
    <w:rsid w:val="00E71650"/>
    <w:rsid w:val="00E74422"/>
    <w:rsid w:val="00E95025"/>
    <w:rsid w:val="00EB30C0"/>
    <w:rsid w:val="00EC1B6A"/>
    <w:rsid w:val="00EC6EDC"/>
    <w:rsid w:val="00ED1BA3"/>
    <w:rsid w:val="00ED28B4"/>
    <w:rsid w:val="00EE0492"/>
    <w:rsid w:val="00F02D21"/>
    <w:rsid w:val="00F10773"/>
    <w:rsid w:val="00F134EC"/>
    <w:rsid w:val="00F161C3"/>
    <w:rsid w:val="00F17792"/>
    <w:rsid w:val="00F17E4A"/>
    <w:rsid w:val="00F20D61"/>
    <w:rsid w:val="00F26345"/>
    <w:rsid w:val="00F3091A"/>
    <w:rsid w:val="00F32B2A"/>
    <w:rsid w:val="00F456FE"/>
    <w:rsid w:val="00F45926"/>
    <w:rsid w:val="00F471A7"/>
    <w:rsid w:val="00F56BE3"/>
    <w:rsid w:val="00F6339A"/>
    <w:rsid w:val="00F65BFD"/>
    <w:rsid w:val="00F66205"/>
    <w:rsid w:val="00F7725E"/>
    <w:rsid w:val="00F91F82"/>
    <w:rsid w:val="00F948BC"/>
    <w:rsid w:val="00FA14BF"/>
    <w:rsid w:val="00FA1FB1"/>
    <w:rsid w:val="00FA3444"/>
    <w:rsid w:val="00FA721C"/>
    <w:rsid w:val="00FB3923"/>
    <w:rsid w:val="00FC2A1A"/>
    <w:rsid w:val="00FD06FB"/>
    <w:rsid w:val="00FD367A"/>
    <w:rsid w:val="00FE0274"/>
    <w:rsid w:val="00FE403F"/>
    <w:rsid w:val="00FE60F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57268"/>
  <w15:docId w15:val="{5AAE0BD3-21BC-4E01-A7FF-6686CE4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9E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 อักขระ,อักขระ1 อักขระ"/>
    <w:basedOn w:val="a"/>
    <w:link w:val="a9"/>
    <w:semiHidden/>
    <w:rsid w:val="002D49A8"/>
    <w:rPr>
      <w:rFonts w:ascii="MS Sans Serif" w:eastAsia="Times New Roman" w:hAnsi="MS Sans Serif"/>
    </w:rPr>
  </w:style>
  <w:style w:type="character" w:styleId="aa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9">
    <w:name w:val="ข้อความเชิงอรรถ อักขระ"/>
    <w:aliases w:val=" อักขระ อักขระ,อักขระ1 อักขระ อักขระ"/>
    <w:link w:val="a8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b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c">
    <w:name w:val="Balloon Text"/>
    <w:basedOn w:val="a"/>
    <w:link w:val="ad"/>
    <w:rsid w:val="00322F8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2F8A"/>
    <w:rPr>
      <w:rFonts w:ascii="Tahoma" w:eastAsia="Cordia New" w:hAnsi="Tahoma"/>
      <w:sz w:val="16"/>
    </w:rPr>
  </w:style>
  <w:style w:type="paragraph" w:styleId="ae">
    <w:name w:val="List Paragraph"/>
    <w:basedOn w:val="a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B81F5E"/>
    <w:rPr>
      <w:rFonts w:ascii="Cordia New" w:eastAsia="Cordia New" w:cs="Cordia New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50E6D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D2F9-A40D-4A00-B6D8-9EBE4914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7982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phantree.v@anamai.moph.go.th</cp:lastModifiedBy>
  <cp:revision>9</cp:revision>
  <cp:lastPrinted>2021-10-05T04:04:00Z</cp:lastPrinted>
  <dcterms:created xsi:type="dcterms:W3CDTF">2022-10-19T04:51:00Z</dcterms:created>
  <dcterms:modified xsi:type="dcterms:W3CDTF">2022-10-26T06:49:00Z</dcterms:modified>
</cp:coreProperties>
</file>